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8991" w14:textId="331964D2" w:rsidR="00FE067E" w:rsidRPr="00715113" w:rsidRDefault="00D43E1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03D9EDC" wp14:editId="137ED48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7505BC" w14:textId="1C7B798D" w:rsidR="00D43E17" w:rsidRPr="00D43E17" w:rsidRDefault="00D43E17" w:rsidP="00D43E17">
                            <w:pPr>
                              <w:spacing w:line="240" w:lineRule="auto"/>
                              <w:jc w:val="center"/>
                              <w:rPr>
                                <w:rFonts w:cs="Arial"/>
                                <w:b/>
                              </w:rPr>
                            </w:pPr>
                            <w:r w:rsidRPr="00D43E1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3D9ED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87505BC" w14:textId="1C7B798D" w:rsidR="00D43E17" w:rsidRPr="00D43E17" w:rsidRDefault="00D43E17" w:rsidP="00D43E17">
                      <w:pPr>
                        <w:spacing w:line="240" w:lineRule="auto"/>
                        <w:jc w:val="center"/>
                        <w:rPr>
                          <w:rFonts w:cs="Arial"/>
                          <w:b/>
                        </w:rPr>
                      </w:pPr>
                      <w:r w:rsidRPr="00D43E17">
                        <w:rPr>
                          <w:rFonts w:cs="Arial"/>
                          <w:b/>
                        </w:rPr>
                        <w:t>FISCAL NOTE</w:t>
                      </w:r>
                    </w:p>
                  </w:txbxContent>
                </v:textbox>
              </v:shape>
            </w:pict>
          </mc:Fallback>
        </mc:AlternateContent>
      </w:r>
      <w:r w:rsidR="00CD36CF" w:rsidRPr="00715113">
        <w:rPr>
          <w:color w:val="auto"/>
        </w:rPr>
        <w:t xml:space="preserve">WEST virginia </w:t>
      </w:r>
      <w:r w:rsidR="005530B1" w:rsidRPr="00715113">
        <w:rPr>
          <w:color w:val="auto"/>
        </w:rPr>
        <w:t>Legislature</w:t>
      </w:r>
    </w:p>
    <w:p w14:paraId="53D24C40" w14:textId="7E18E901" w:rsidR="00CD36CF" w:rsidRPr="00715113" w:rsidRDefault="00A97A97" w:rsidP="00CC1F3B">
      <w:pPr>
        <w:pStyle w:val="TitlePageSession"/>
        <w:rPr>
          <w:color w:val="auto"/>
        </w:rPr>
      </w:pPr>
      <w:r w:rsidRPr="00715113">
        <w:rPr>
          <w:color w:val="auto"/>
        </w:rPr>
        <w:t>202</w:t>
      </w:r>
      <w:r w:rsidR="00BD025B" w:rsidRPr="00715113">
        <w:rPr>
          <w:color w:val="auto"/>
        </w:rPr>
        <w:t>2</w:t>
      </w:r>
      <w:r w:rsidR="00CD36CF" w:rsidRPr="00715113">
        <w:rPr>
          <w:color w:val="auto"/>
        </w:rPr>
        <w:t xml:space="preserve"> regular session</w:t>
      </w:r>
    </w:p>
    <w:p w14:paraId="45C42584" w14:textId="77777777" w:rsidR="00CD36CF" w:rsidRPr="00715113" w:rsidRDefault="00241EC2"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715113">
            <w:rPr>
              <w:color w:val="auto"/>
            </w:rPr>
            <w:t>Introduced</w:t>
          </w:r>
        </w:sdtContent>
      </w:sdt>
    </w:p>
    <w:p w14:paraId="10E012DF" w14:textId="6544429C" w:rsidR="00CD36CF" w:rsidRPr="00715113" w:rsidRDefault="00241EC2"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715113">
            <w:rPr>
              <w:color w:val="auto"/>
            </w:rPr>
            <w:t>House</w:t>
          </w:r>
        </w:sdtContent>
      </w:sdt>
      <w:r w:rsidR="00303684" w:rsidRPr="00715113">
        <w:rPr>
          <w:color w:val="auto"/>
        </w:rPr>
        <w:t xml:space="preserve"> </w:t>
      </w:r>
      <w:r w:rsidR="00CD36CF" w:rsidRPr="00715113">
        <w:rPr>
          <w:color w:val="auto"/>
        </w:rPr>
        <w:t xml:space="preserve">Bill </w:t>
      </w:r>
      <w:sdt>
        <w:sdtPr>
          <w:rPr>
            <w:color w:val="auto"/>
          </w:rPr>
          <w:tag w:val="BNum"/>
          <w:id w:val="1645317809"/>
          <w:lock w:val="sdtLocked"/>
          <w:placeholder>
            <w:docPart w:val="E1E2AC8F52414CB7A8CAC9336975C0A5"/>
          </w:placeholder>
          <w:text/>
        </w:sdtPr>
        <w:sdtEndPr/>
        <w:sdtContent>
          <w:r w:rsidR="00A97A97" w:rsidRPr="00715113">
            <w:rPr>
              <w:color w:val="auto"/>
            </w:rPr>
            <w:t>Number</w:t>
          </w:r>
        </w:sdtContent>
      </w:sdt>
    </w:p>
    <w:p w14:paraId="7F40A749" w14:textId="05F696AD" w:rsidR="00CD36CF" w:rsidRPr="00715113" w:rsidRDefault="00241EC2" w:rsidP="00CC1F3B">
      <w:pPr>
        <w:pStyle w:val="Sponsors"/>
        <w:rPr>
          <w:color w:val="auto"/>
        </w:rPr>
      </w:pPr>
      <w:sdt>
        <w:sdtPr>
          <w:rPr>
            <w:color w:val="auto"/>
          </w:rPr>
          <w:tag w:val="Sponsors"/>
          <w:id w:val="1589585889"/>
          <w:placeholder>
            <w:docPart w:val="EAE45A651D4745E790ECB2ACB0743862"/>
          </w:placeholder>
          <w:text w:multiLine="1"/>
        </w:sdtPr>
        <w:sdtEndPr/>
        <w:sdtContent>
          <w:r w:rsidR="00934C7C" w:rsidRPr="00715113">
            <w:rPr>
              <w:color w:val="auto"/>
            </w:rPr>
            <w:t>By Delegate Hornbuckle</w:t>
          </w:r>
        </w:sdtContent>
      </w:sdt>
    </w:p>
    <w:p w14:paraId="6E5E9726" w14:textId="0BB82DFB" w:rsidR="00E831B3" w:rsidRPr="00715113" w:rsidRDefault="00CD36CF" w:rsidP="00F26E21">
      <w:pPr>
        <w:pStyle w:val="References"/>
        <w:rPr>
          <w:color w:val="auto"/>
        </w:rPr>
      </w:pPr>
      <w:r w:rsidRPr="00715113">
        <w:rPr>
          <w:color w:val="auto"/>
        </w:rPr>
        <w:t>[</w:t>
      </w:r>
      <w:sdt>
        <w:sdtPr>
          <w:rPr>
            <w:color w:val="auto"/>
          </w:rPr>
          <w:tag w:val="References"/>
          <w:id w:val="-1043047873"/>
          <w:placeholder>
            <w:docPart w:val="72F96FE023FE4DCF8CE63779FEE0FE2B"/>
          </w:placeholder>
          <w:text w:multiLine="1"/>
        </w:sdtPr>
        <w:sdtEndPr/>
        <w:sdtContent>
          <w:r w:rsidR="00963F2A" w:rsidRPr="00715113">
            <w:rPr>
              <w:color w:val="auto"/>
            </w:rPr>
            <w:t>Introduced</w:t>
          </w:r>
          <w:r w:rsidR="00241EC2">
            <w:rPr>
              <w:color w:val="auto"/>
            </w:rPr>
            <w:t xml:space="preserve"> February 1, 2022</w:t>
          </w:r>
          <w:r w:rsidR="00963F2A" w:rsidRPr="00715113">
            <w:rPr>
              <w:color w:val="auto"/>
            </w:rPr>
            <w:t xml:space="preserve">; </w:t>
          </w:r>
          <w:r w:rsidR="00BD025B" w:rsidRPr="00715113">
            <w:rPr>
              <w:color w:val="auto"/>
            </w:rPr>
            <w:t>r</w:t>
          </w:r>
          <w:r w:rsidR="00963F2A" w:rsidRPr="00715113">
            <w:rPr>
              <w:color w:val="auto"/>
            </w:rPr>
            <w:t>eferred</w:t>
          </w:r>
          <w:r w:rsidR="00DC3FC7" w:rsidRPr="00715113">
            <w:rPr>
              <w:color w:val="auto"/>
            </w:rPr>
            <w:br/>
          </w:r>
          <w:r w:rsidR="00843865" w:rsidRPr="00715113">
            <w:rPr>
              <w:color w:val="auto"/>
            </w:rPr>
            <w:t xml:space="preserve"> </w:t>
          </w:r>
          <w:r w:rsidR="00963F2A" w:rsidRPr="00715113">
            <w:rPr>
              <w:color w:val="auto"/>
            </w:rPr>
            <w:t>to the Committee on</w:t>
          </w:r>
          <w:r w:rsidR="00BD025B" w:rsidRPr="00715113">
            <w:rPr>
              <w:color w:val="auto"/>
            </w:rPr>
            <w:t xml:space="preserve"> </w:t>
          </w:r>
          <w:r w:rsidR="00241EC2">
            <w:rPr>
              <w:color w:val="auto"/>
            </w:rPr>
            <w:t>Banking and Insurance then Finance</w:t>
          </w:r>
          <w:r w:rsidR="00BD025B" w:rsidRPr="00715113">
            <w:rPr>
              <w:color w:val="auto"/>
            </w:rPr>
            <w:t xml:space="preserve"> </w:t>
          </w:r>
        </w:sdtContent>
      </w:sdt>
      <w:r w:rsidRPr="00715113">
        <w:rPr>
          <w:color w:val="auto"/>
        </w:rPr>
        <w:t>]</w:t>
      </w:r>
    </w:p>
    <w:p w14:paraId="3DD981EB" w14:textId="375B8BEA" w:rsidR="00303684" w:rsidRPr="00715113" w:rsidRDefault="00555457" w:rsidP="00217AA9">
      <w:pPr>
        <w:pStyle w:val="TitleSection"/>
        <w:rPr>
          <w:color w:val="auto"/>
        </w:rPr>
      </w:pPr>
      <w:r w:rsidRPr="00715113">
        <w:rPr>
          <w:color w:val="auto"/>
        </w:rPr>
        <w:lastRenderedPageBreak/>
        <w:t xml:space="preserve">A BILL to amend the Code of West Virginia, 1931, as amended, by adding thereto a new section, designated </w:t>
      </w:r>
      <w:r w:rsidR="005530B1" w:rsidRPr="00715113">
        <w:rPr>
          <w:color w:val="auto"/>
        </w:rPr>
        <w:t>§</w:t>
      </w:r>
      <w:r w:rsidRPr="00715113">
        <w:rPr>
          <w:color w:val="auto"/>
        </w:rPr>
        <w:t>5</w:t>
      </w:r>
      <w:r w:rsidR="00636484" w:rsidRPr="00715113">
        <w:rPr>
          <w:color w:val="auto"/>
        </w:rPr>
        <w:t>-</w:t>
      </w:r>
      <w:r w:rsidRPr="00715113">
        <w:rPr>
          <w:color w:val="auto"/>
        </w:rPr>
        <w:t>16</w:t>
      </w:r>
      <w:r w:rsidR="00636484" w:rsidRPr="00715113">
        <w:rPr>
          <w:color w:val="auto"/>
        </w:rPr>
        <w:t>-</w:t>
      </w:r>
      <w:r w:rsidRPr="00715113">
        <w:rPr>
          <w:color w:val="auto"/>
        </w:rPr>
        <w:t>7</w:t>
      </w:r>
      <w:r w:rsidR="000A19C1" w:rsidRPr="00715113">
        <w:rPr>
          <w:color w:val="auto"/>
        </w:rPr>
        <w:t>h</w:t>
      </w:r>
      <w:r w:rsidRPr="00715113">
        <w:rPr>
          <w:color w:val="auto"/>
        </w:rPr>
        <w:t xml:space="preserve">; to amend said code by adding thereto a new section, designated </w:t>
      </w:r>
      <w:r w:rsidR="005530B1" w:rsidRPr="00715113">
        <w:rPr>
          <w:color w:val="auto"/>
        </w:rPr>
        <w:t>§</w:t>
      </w:r>
      <w:r w:rsidRPr="00715113">
        <w:rPr>
          <w:color w:val="auto"/>
        </w:rPr>
        <w:t>16-5</w:t>
      </w:r>
      <w:r w:rsidR="00EC6CBB" w:rsidRPr="00715113">
        <w:rPr>
          <w:color w:val="auto"/>
        </w:rPr>
        <w:t>A</w:t>
      </w:r>
      <w:r w:rsidRPr="00715113">
        <w:rPr>
          <w:color w:val="auto"/>
        </w:rPr>
        <w:t xml:space="preserve">-6; to amend said code by adding thereto a new section, designated </w:t>
      </w:r>
      <w:r w:rsidR="005530B1" w:rsidRPr="00715113">
        <w:rPr>
          <w:color w:val="auto"/>
        </w:rPr>
        <w:t>§</w:t>
      </w:r>
      <w:r w:rsidRPr="00715113">
        <w:rPr>
          <w:color w:val="auto"/>
        </w:rPr>
        <w:t>33-15-4</w:t>
      </w:r>
      <w:r w:rsidR="000A19C1" w:rsidRPr="00715113">
        <w:rPr>
          <w:color w:val="auto"/>
        </w:rPr>
        <w:t>x</w:t>
      </w:r>
      <w:r w:rsidRPr="00715113">
        <w:rPr>
          <w:color w:val="auto"/>
        </w:rPr>
        <w:t>; to amend</w:t>
      </w:r>
      <w:r w:rsidR="00DD0170" w:rsidRPr="00715113">
        <w:rPr>
          <w:color w:val="auto"/>
        </w:rPr>
        <w:t xml:space="preserve"> and reenact §33-16-3g of said code; to amend said code by adding thereto a new s</w:t>
      </w:r>
      <w:r w:rsidR="00595445" w:rsidRPr="00715113">
        <w:rPr>
          <w:color w:val="auto"/>
        </w:rPr>
        <w:t>e</w:t>
      </w:r>
      <w:r w:rsidR="00DD0170" w:rsidRPr="00715113">
        <w:rPr>
          <w:color w:val="auto"/>
        </w:rPr>
        <w:t>ction</w:t>
      </w:r>
      <w:r w:rsidR="00595445" w:rsidRPr="00715113">
        <w:rPr>
          <w:color w:val="auto"/>
        </w:rPr>
        <w:t xml:space="preserve">, designated </w:t>
      </w:r>
      <w:r w:rsidR="005530B1" w:rsidRPr="00715113">
        <w:rPr>
          <w:color w:val="auto"/>
        </w:rPr>
        <w:t>§</w:t>
      </w:r>
      <w:r w:rsidRPr="00715113">
        <w:rPr>
          <w:color w:val="auto"/>
        </w:rPr>
        <w:t>33-16-3</w:t>
      </w:r>
      <w:r w:rsidR="000A19C1" w:rsidRPr="00715113">
        <w:rPr>
          <w:color w:val="auto"/>
        </w:rPr>
        <w:t>pp</w:t>
      </w:r>
      <w:r w:rsidRPr="00715113">
        <w:rPr>
          <w:color w:val="auto"/>
        </w:rPr>
        <w:t xml:space="preserve">; to amend and reenact </w:t>
      </w:r>
      <w:r w:rsidR="005530B1" w:rsidRPr="00715113">
        <w:rPr>
          <w:color w:val="auto"/>
        </w:rPr>
        <w:t>§</w:t>
      </w:r>
      <w:r w:rsidRPr="00715113">
        <w:rPr>
          <w:color w:val="auto"/>
        </w:rPr>
        <w:t>33-24-7</w:t>
      </w:r>
      <w:r w:rsidR="00807C95" w:rsidRPr="00715113">
        <w:rPr>
          <w:color w:val="auto"/>
        </w:rPr>
        <w:t>b</w:t>
      </w:r>
      <w:r w:rsidRPr="00715113">
        <w:rPr>
          <w:color w:val="auto"/>
        </w:rPr>
        <w:t xml:space="preserve"> of said code; to amend said code by adding thereto a new section, designated </w:t>
      </w:r>
      <w:r w:rsidR="005530B1" w:rsidRPr="00715113">
        <w:rPr>
          <w:color w:val="auto"/>
        </w:rPr>
        <w:t>§</w:t>
      </w:r>
      <w:r w:rsidRPr="00715113">
        <w:rPr>
          <w:color w:val="auto"/>
        </w:rPr>
        <w:t>33-24-7</w:t>
      </w:r>
      <w:r w:rsidR="000A19C1" w:rsidRPr="00715113">
        <w:rPr>
          <w:color w:val="auto"/>
        </w:rPr>
        <w:t>x</w:t>
      </w:r>
      <w:r w:rsidRPr="00715113">
        <w:rPr>
          <w:color w:val="auto"/>
        </w:rPr>
        <w:t xml:space="preserve">; to amend said code by adding thereto a new section, designated </w:t>
      </w:r>
      <w:r w:rsidR="005530B1" w:rsidRPr="00715113">
        <w:rPr>
          <w:color w:val="auto"/>
        </w:rPr>
        <w:t>§</w:t>
      </w:r>
      <w:r w:rsidRPr="00715113">
        <w:rPr>
          <w:color w:val="auto"/>
        </w:rPr>
        <w:t>33-25-8</w:t>
      </w:r>
      <w:r w:rsidR="00807C95" w:rsidRPr="00715113">
        <w:rPr>
          <w:color w:val="auto"/>
        </w:rPr>
        <w:t>u</w:t>
      </w:r>
      <w:r w:rsidRPr="00715113">
        <w:rPr>
          <w:color w:val="auto"/>
        </w:rPr>
        <w:t xml:space="preserve">; and to amend said code by adding thereto a new section, designated </w:t>
      </w:r>
      <w:r w:rsidR="005530B1" w:rsidRPr="00715113">
        <w:rPr>
          <w:color w:val="auto"/>
        </w:rPr>
        <w:t>§</w:t>
      </w:r>
      <w:r w:rsidRPr="00715113">
        <w:rPr>
          <w:color w:val="auto"/>
        </w:rPr>
        <w:t>33-25A-8</w:t>
      </w:r>
      <w:r w:rsidR="00807C95" w:rsidRPr="00715113">
        <w:rPr>
          <w:color w:val="auto"/>
        </w:rPr>
        <w:t>x</w:t>
      </w:r>
      <w:r w:rsidRPr="00715113">
        <w:rPr>
          <w:color w:val="auto"/>
        </w:rPr>
        <w:t>, all relating to insurance coverage for breast cancer screening.</w:t>
      </w:r>
    </w:p>
    <w:p w14:paraId="5C59EA9D" w14:textId="77777777" w:rsidR="00303684" w:rsidRPr="00715113" w:rsidRDefault="00303684" w:rsidP="00CC1F3B">
      <w:pPr>
        <w:pStyle w:val="EnactingClause"/>
        <w:rPr>
          <w:color w:val="auto"/>
        </w:rPr>
        <w:sectPr w:rsidR="00303684" w:rsidRPr="00715113" w:rsidSect="009B2D7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5113">
        <w:rPr>
          <w:color w:val="auto"/>
        </w:rPr>
        <w:t>Be it enacted by the Legislature of West Virginia:</w:t>
      </w:r>
    </w:p>
    <w:p w14:paraId="008A6580" w14:textId="77777777" w:rsidR="00555457" w:rsidRPr="00715113" w:rsidRDefault="00555457" w:rsidP="00217AA9">
      <w:pPr>
        <w:pStyle w:val="ChapterHeading"/>
        <w:rPr>
          <w:color w:val="auto"/>
        </w:rPr>
        <w:sectPr w:rsidR="00555457" w:rsidRPr="00715113" w:rsidSect="009B2D72">
          <w:type w:val="continuous"/>
          <w:pgSz w:w="12240" w:h="15840"/>
          <w:pgMar w:top="1440" w:right="1440" w:bottom="1440" w:left="1440" w:header="720" w:footer="720" w:gutter="0"/>
          <w:lnNumType w:countBy="1" w:restart="newSection"/>
          <w:cols w:space="720"/>
          <w:noEndnote/>
          <w:docGrid w:linePitch="299"/>
        </w:sectPr>
      </w:pPr>
      <w:r w:rsidRPr="00715113">
        <w:rPr>
          <w:color w:val="auto"/>
        </w:rPr>
        <w:t>CHAPTER 5. GENERAL POWERS AND AUTHORITY OF THE GOVERNOR,</w:t>
      </w:r>
      <w:r w:rsidR="00004E5B" w:rsidRPr="00715113">
        <w:rPr>
          <w:color w:val="auto"/>
        </w:rPr>
        <w:t xml:space="preserve"> </w:t>
      </w:r>
      <w:r w:rsidRPr="00715113">
        <w:rPr>
          <w:color w:val="auto"/>
        </w:rPr>
        <w:t>SECRETARY OF STATE AND ATTORNEY GENERAL; BOARD</w:t>
      </w:r>
      <w:r w:rsidR="00D0307E" w:rsidRPr="00715113">
        <w:rPr>
          <w:color w:val="auto"/>
        </w:rPr>
        <w:t xml:space="preserve"> </w:t>
      </w:r>
      <w:r w:rsidRPr="00715113">
        <w:rPr>
          <w:color w:val="auto"/>
        </w:rPr>
        <w:t>OF PUBLIC WORKS; MISCELLANEOUS AGENCIES, COMMISSIONS,</w:t>
      </w:r>
      <w:r w:rsidR="00A07E27" w:rsidRPr="00715113">
        <w:rPr>
          <w:color w:val="auto"/>
        </w:rPr>
        <w:t xml:space="preserve"> </w:t>
      </w:r>
      <w:r w:rsidRPr="00715113">
        <w:rPr>
          <w:color w:val="auto"/>
        </w:rPr>
        <w:t>OFFICES, PROGRAMS, ETC.</w:t>
      </w:r>
    </w:p>
    <w:p w14:paraId="58649885" w14:textId="77777777" w:rsidR="00555457" w:rsidRPr="00715113" w:rsidRDefault="00555457" w:rsidP="00217AA9">
      <w:pPr>
        <w:pStyle w:val="ArticleHeading"/>
        <w:rPr>
          <w:color w:val="auto"/>
        </w:rPr>
        <w:sectPr w:rsidR="00555457" w:rsidRPr="00715113" w:rsidSect="009B2D72">
          <w:type w:val="continuous"/>
          <w:pgSz w:w="12240" w:h="15840"/>
          <w:pgMar w:top="1440" w:right="1440" w:bottom="1440" w:left="1440" w:header="720" w:footer="720" w:gutter="0"/>
          <w:cols w:space="720"/>
          <w:noEndnote/>
          <w:docGrid w:linePitch="299"/>
        </w:sectPr>
      </w:pPr>
      <w:r w:rsidRPr="00715113">
        <w:rPr>
          <w:color w:val="auto"/>
        </w:rPr>
        <w:t xml:space="preserve">ARTICLE 16. WEST VIRGINIA PUBLIC </w:t>
      </w:r>
      <w:proofErr w:type="gramStart"/>
      <w:r w:rsidRPr="00715113">
        <w:rPr>
          <w:color w:val="auto"/>
        </w:rPr>
        <w:t>EMPLOYEES</w:t>
      </w:r>
      <w:proofErr w:type="gramEnd"/>
      <w:r w:rsidRPr="00715113">
        <w:rPr>
          <w:color w:val="auto"/>
        </w:rPr>
        <w:t xml:space="preserve"> INSURANCE ACT.</w:t>
      </w:r>
    </w:p>
    <w:p w14:paraId="263C08ED" w14:textId="6F733EBC" w:rsidR="00555457" w:rsidRPr="00715113" w:rsidRDefault="005530B1" w:rsidP="00217AA9">
      <w:pPr>
        <w:pStyle w:val="SectionHeading"/>
        <w:rPr>
          <w:color w:val="auto"/>
          <w:u w:val="single"/>
        </w:rPr>
      </w:pPr>
      <w:r w:rsidRPr="00715113">
        <w:rPr>
          <w:color w:val="auto"/>
          <w:u w:val="single"/>
        </w:rPr>
        <w:t>§</w:t>
      </w:r>
      <w:r w:rsidR="00555457" w:rsidRPr="00715113">
        <w:rPr>
          <w:color w:val="auto"/>
          <w:u w:val="single"/>
        </w:rPr>
        <w:t>5-16-7</w:t>
      </w:r>
      <w:r w:rsidR="006F2BB1" w:rsidRPr="00715113">
        <w:rPr>
          <w:color w:val="auto"/>
          <w:u w:val="single"/>
        </w:rPr>
        <w:t>h</w:t>
      </w:r>
      <w:r w:rsidR="00555457" w:rsidRPr="00715113">
        <w:rPr>
          <w:color w:val="auto"/>
          <w:u w:val="single"/>
        </w:rPr>
        <w:t>.</w:t>
      </w:r>
      <w:r w:rsidR="00C87F37" w:rsidRPr="00715113">
        <w:rPr>
          <w:color w:val="auto"/>
          <w:u w:val="single"/>
        </w:rPr>
        <w:t xml:space="preserve"> Required coverage for breast cancer screenings.</w:t>
      </w:r>
    </w:p>
    <w:p w14:paraId="682F2C89" w14:textId="77777777" w:rsidR="00C87F37" w:rsidRPr="00715113" w:rsidRDefault="00C87F37" w:rsidP="00217AA9">
      <w:pPr>
        <w:pStyle w:val="SectionBody"/>
        <w:rPr>
          <w:color w:val="auto"/>
          <w:u w:val="single"/>
        </w:rPr>
      </w:pPr>
      <w:r w:rsidRPr="00715113">
        <w:rPr>
          <w:color w:val="auto"/>
          <w:u w:val="single"/>
        </w:rPr>
        <w:t xml:space="preserve">(a) The agency shall provide coverage for the cost of health care services pursuant to this article for the cost of the following health care services: </w:t>
      </w:r>
    </w:p>
    <w:p w14:paraId="74CC65B3" w14:textId="5F640AF6" w:rsidR="00C87F37" w:rsidRPr="00715113" w:rsidRDefault="00C87F37" w:rsidP="00217AA9">
      <w:pPr>
        <w:pStyle w:val="SectionBody"/>
        <w:rPr>
          <w:color w:val="auto"/>
          <w:u w:val="single"/>
        </w:rPr>
      </w:pPr>
      <w:r w:rsidRPr="00715113">
        <w:rPr>
          <w:color w:val="auto"/>
          <w:u w:val="single"/>
        </w:rPr>
        <w:t>(1) One baseline mammogram examinati</w:t>
      </w:r>
      <w:r w:rsidR="0045017B" w:rsidRPr="00715113">
        <w:rPr>
          <w:color w:val="auto"/>
          <w:u w:val="single"/>
        </w:rPr>
        <w:t xml:space="preserve">on for women who are at least </w:t>
      </w:r>
      <w:r w:rsidR="00A07E27" w:rsidRPr="00715113">
        <w:rPr>
          <w:color w:val="auto"/>
          <w:u w:val="single"/>
        </w:rPr>
        <w:t>30</w:t>
      </w:r>
      <w:r w:rsidR="00106CBC" w:rsidRPr="00715113">
        <w:rPr>
          <w:color w:val="auto"/>
          <w:u w:val="single"/>
        </w:rPr>
        <w:t xml:space="preserve"> but less than </w:t>
      </w:r>
      <w:r w:rsidR="00A07E27" w:rsidRPr="00715113">
        <w:rPr>
          <w:color w:val="auto"/>
          <w:u w:val="single"/>
        </w:rPr>
        <w:t>40</w:t>
      </w:r>
      <w:r w:rsidRPr="00715113">
        <w:rPr>
          <w:color w:val="auto"/>
          <w:u w:val="single"/>
        </w:rPr>
        <w:t xml:space="preserve"> years of age; a mammogram examina</w:t>
      </w:r>
      <w:r w:rsidR="0045017B" w:rsidRPr="00715113">
        <w:rPr>
          <w:color w:val="auto"/>
          <w:u w:val="single"/>
        </w:rPr>
        <w:t>tion every year for women age</w:t>
      </w:r>
      <w:r w:rsidR="00BD025B" w:rsidRPr="00715113">
        <w:rPr>
          <w:color w:val="auto"/>
          <w:u w:val="single"/>
        </w:rPr>
        <w:t>d</w:t>
      </w:r>
      <w:r w:rsidR="0045017B" w:rsidRPr="00715113">
        <w:rPr>
          <w:color w:val="auto"/>
          <w:u w:val="single"/>
        </w:rPr>
        <w:t xml:space="preserve"> </w:t>
      </w:r>
      <w:r w:rsidR="00A07E27" w:rsidRPr="00715113">
        <w:rPr>
          <w:color w:val="auto"/>
          <w:u w:val="single"/>
        </w:rPr>
        <w:t>40</w:t>
      </w:r>
      <w:r w:rsidRPr="00715113">
        <w:rPr>
          <w:color w:val="auto"/>
          <w:u w:val="single"/>
        </w:rPr>
        <w:t xml:space="preserve"> and over; and, in the</w:t>
      </w:r>
      <w:r w:rsidR="0045017B" w:rsidRPr="00715113">
        <w:rPr>
          <w:color w:val="auto"/>
          <w:u w:val="single"/>
        </w:rPr>
        <w:t xml:space="preserve"> case of a woman who is under </w:t>
      </w:r>
      <w:r w:rsidR="00A07E27" w:rsidRPr="00715113">
        <w:rPr>
          <w:color w:val="auto"/>
          <w:u w:val="single"/>
        </w:rPr>
        <w:t>40</w:t>
      </w:r>
      <w:r w:rsidRPr="00715113">
        <w:rPr>
          <w:color w:val="auto"/>
          <w:u w:val="single"/>
        </w:rPr>
        <w:t xml:space="preserve"> years of age and has a family history of breast cancer or other breast cancer risk factors, a mammogram examination at such age and intervals as deemed medically necessary by the woman</w:t>
      </w:r>
      <w:r w:rsidR="00C67D5C" w:rsidRPr="00715113">
        <w:rPr>
          <w:color w:val="auto"/>
          <w:u w:val="single"/>
        </w:rPr>
        <w:t>’</w:t>
      </w:r>
      <w:r w:rsidRPr="00715113">
        <w:rPr>
          <w:color w:val="auto"/>
          <w:u w:val="single"/>
        </w:rPr>
        <w:t xml:space="preserve">s health care provider; and </w:t>
      </w:r>
    </w:p>
    <w:p w14:paraId="60666D60" w14:textId="2853DE8E" w:rsidR="00C87F37" w:rsidRPr="00715113" w:rsidRDefault="00C87F37" w:rsidP="00217AA9">
      <w:pPr>
        <w:pStyle w:val="SectionBody"/>
        <w:rPr>
          <w:color w:val="auto"/>
          <w:u w:val="single"/>
        </w:rPr>
      </w:pPr>
      <w:r w:rsidRPr="00715113">
        <w:rPr>
          <w:color w:val="auto"/>
          <w:u w:val="single"/>
        </w:rPr>
        <w:t xml:space="preserve">(2) A comprehensive ultrasound screening of an entire breast or breasts if a mammogram </w:t>
      </w:r>
      <w:r w:rsidRPr="00715113">
        <w:rPr>
          <w:color w:val="auto"/>
          <w:u w:val="single"/>
        </w:rPr>
        <w:lastRenderedPageBreak/>
        <w:t>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715113">
        <w:rPr>
          <w:color w:val="auto"/>
          <w:u w:val="single"/>
        </w:rPr>
        <w:t>’</w:t>
      </w:r>
      <w:r w:rsidRPr="00715113">
        <w:rPr>
          <w:color w:val="auto"/>
          <w:u w:val="single"/>
        </w:rPr>
        <w:t xml:space="preserve">s physician or advanced practice nurse. </w:t>
      </w:r>
    </w:p>
    <w:p w14:paraId="547EE4B3" w14:textId="06C69B82" w:rsidR="00C87F37" w:rsidRPr="00715113" w:rsidRDefault="00C87F37" w:rsidP="00217AA9">
      <w:pPr>
        <w:pStyle w:val="SectionBody"/>
        <w:rPr>
          <w:color w:val="auto"/>
          <w:u w:val="single"/>
        </w:rPr>
      </w:pPr>
      <w:r w:rsidRPr="00715113">
        <w:rPr>
          <w:color w:val="auto"/>
          <w:u w:val="single"/>
        </w:rPr>
        <w:t>(b) This section applies to all coverage issued by this agency delivered, issued for delivery, reissued, or extended in the s</w:t>
      </w:r>
      <w:r w:rsidR="001547D2" w:rsidRPr="00715113">
        <w:rPr>
          <w:color w:val="auto"/>
          <w:u w:val="single"/>
        </w:rPr>
        <w:t>tate on and after January 1, 202</w:t>
      </w:r>
      <w:r w:rsidR="0065173A" w:rsidRPr="00715113">
        <w:rPr>
          <w:color w:val="auto"/>
          <w:u w:val="single"/>
        </w:rPr>
        <w:t>2</w:t>
      </w:r>
      <w:r w:rsidRPr="00715113">
        <w:rPr>
          <w:color w:val="auto"/>
          <w:u w:val="single"/>
        </w:rPr>
        <w:t xml:space="preserve">, or at any time thereafter when any term of the policy, contract, or plan is </w:t>
      </w:r>
      <w:proofErr w:type="gramStart"/>
      <w:r w:rsidRPr="00715113">
        <w:rPr>
          <w:color w:val="auto"/>
          <w:u w:val="single"/>
        </w:rPr>
        <w:t>changed</w:t>
      </w:r>
      <w:proofErr w:type="gramEnd"/>
      <w:r w:rsidRPr="00715113">
        <w:rPr>
          <w:color w:val="auto"/>
          <w:u w:val="single"/>
        </w:rPr>
        <w:t xml:space="preserve"> or any premium adjustment is made. </w:t>
      </w:r>
    </w:p>
    <w:p w14:paraId="2318854A" w14:textId="77777777" w:rsidR="00A565FC" w:rsidRPr="00715113" w:rsidRDefault="00A565FC" w:rsidP="00952263">
      <w:pPr>
        <w:pStyle w:val="ChapterHeading"/>
        <w:rPr>
          <w:color w:val="auto"/>
        </w:rPr>
        <w:sectPr w:rsidR="00A565FC" w:rsidRPr="00715113" w:rsidSect="009B2D72">
          <w:type w:val="continuous"/>
          <w:pgSz w:w="12240" w:h="15840"/>
          <w:pgMar w:top="1440" w:right="1440" w:bottom="1440" w:left="1440" w:header="720" w:footer="720" w:gutter="0"/>
          <w:lnNumType w:countBy="1" w:restart="newSection"/>
          <w:cols w:space="720"/>
          <w:noEndnote/>
          <w:docGrid w:linePitch="299"/>
        </w:sectPr>
      </w:pPr>
      <w:r w:rsidRPr="00715113">
        <w:rPr>
          <w:color w:val="auto"/>
        </w:rPr>
        <w:t>CHAPTER 16. PUBLIC HEALTH.</w:t>
      </w:r>
    </w:p>
    <w:p w14:paraId="7EBE2EB0" w14:textId="77777777" w:rsidR="00A565FC" w:rsidRPr="00715113" w:rsidRDefault="00A565FC" w:rsidP="00952263">
      <w:pPr>
        <w:pStyle w:val="ArticleHeading"/>
        <w:rPr>
          <w:color w:val="auto"/>
        </w:rPr>
        <w:sectPr w:rsidR="00A565FC" w:rsidRPr="00715113" w:rsidSect="009B2D72">
          <w:type w:val="continuous"/>
          <w:pgSz w:w="12240" w:h="15840"/>
          <w:pgMar w:top="1440" w:right="1440" w:bottom="1440" w:left="1440" w:header="720" w:footer="720" w:gutter="0"/>
          <w:cols w:space="720"/>
          <w:noEndnote/>
          <w:docGrid w:linePitch="299"/>
        </w:sectPr>
      </w:pPr>
      <w:r w:rsidRPr="00715113">
        <w:rPr>
          <w:color w:val="auto"/>
        </w:rPr>
        <w:t>ARTICLE 5A. CANCER CONTROL.</w:t>
      </w:r>
    </w:p>
    <w:p w14:paraId="611208BA" w14:textId="77777777" w:rsidR="00A565FC" w:rsidRPr="00715113" w:rsidRDefault="005530B1" w:rsidP="00952263">
      <w:pPr>
        <w:pStyle w:val="SectionHeading"/>
        <w:rPr>
          <w:color w:val="auto"/>
          <w:u w:val="single"/>
        </w:rPr>
      </w:pPr>
      <w:r w:rsidRPr="00715113">
        <w:rPr>
          <w:color w:val="auto"/>
          <w:u w:val="single"/>
        </w:rPr>
        <w:t>§</w:t>
      </w:r>
      <w:r w:rsidR="00C22476" w:rsidRPr="00715113">
        <w:rPr>
          <w:color w:val="auto"/>
          <w:u w:val="single"/>
        </w:rPr>
        <w:t>16-5A-6.</w:t>
      </w:r>
      <w:r w:rsidR="00A565FC" w:rsidRPr="00715113">
        <w:rPr>
          <w:color w:val="auto"/>
          <w:u w:val="single"/>
        </w:rPr>
        <w:t xml:space="preserve"> Notification of breast density.</w:t>
      </w:r>
    </w:p>
    <w:p w14:paraId="050078B7" w14:textId="39AFD246" w:rsidR="00A565FC" w:rsidRPr="00715113" w:rsidRDefault="00A565FC" w:rsidP="001B623A">
      <w:pPr>
        <w:pStyle w:val="SectionBody"/>
        <w:rPr>
          <w:color w:val="auto"/>
          <w:u w:val="single"/>
        </w:rPr>
      </w:pPr>
      <w:r w:rsidRPr="00715113">
        <w:rPr>
          <w:color w:val="auto"/>
          <w:u w:val="single"/>
        </w:rPr>
        <w:t>(a) A radiologist or mammography facility that is certified by the United State</w:t>
      </w:r>
      <w:r w:rsidR="0027693D" w:rsidRPr="00715113">
        <w:rPr>
          <w:color w:val="auto"/>
          <w:u w:val="single"/>
        </w:rPr>
        <w:t>s</w:t>
      </w:r>
      <w:r w:rsidRPr="00715113">
        <w:rPr>
          <w:color w:val="auto"/>
          <w:u w:val="single"/>
        </w:rPr>
        <w:t xml:space="preserve"> Food and Drug Administration or by a certification agency approved by the United States Food and Drug Administration shall include in the mammography summary information that identifies a patient</w:t>
      </w:r>
      <w:r w:rsidR="00C67D5C" w:rsidRPr="00715113">
        <w:rPr>
          <w:color w:val="auto"/>
          <w:u w:val="single"/>
        </w:rPr>
        <w:t>’</w:t>
      </w:r>
      <w:r w:rsidRPr="00715113">
        <w:rPr>
          <w:color w:val="auto"/>
          <w:u w:val="single"/>
        </w:rPr>
        <w:t>s breast density. This information shall be based upon the Breast Imaging Reporting and Data</w:t>
      </w:r>
      <w:r w:rsidR="001B623A" w:rsidRPr="00715113">
        <w:rPr>
          <w:color w:val="auto"/>
          <w:u w:val="single"/>
        </w:rPr>
        <w:t xml:space="preserve"> </w:t>
      </w:r>
      <w:r w:rsidRPr="00715113">
        <w:rPr>
          <w:color w:val="auto"/>
          <w:u w:val="single"/>
        </w:rPr>
        <w:t xml:space="preserve">System established by the American College of Radiology. </w:t>
      </w:r>
    </w:p>
    <w:p w14:paraId="7E23B601" w14:textId="77777777" w:rsidR="00A565FC" w:rsidRPr="00715113" w:rsidRDefault="00A565FC" w:rsidP="00952263">
      <w:pPr>
        <w:pStyle w:val="SectionBody"/>
        <w:rPr>
          <w:color w:val="auto"/>
          <w:u w:val="single"/>
        </w:rPr>
      </w:pPr>
      <w:r w:rsidRPr="00715113">
        <w:rPr>
          <w:color w:val="auto"/>
          <w:u w:val="single"/>
        </w:rPr>
        <w:t xml:space="preserve">(b) The information included: </w:t>
      </w:r>
    </w:p>
    <w:p w14:paraId="3B0A470A" w14:textId="77777777" w:rsidR="00A565FC" w:rsidRPr="00715113" w:rsidRDefault="00A565FC" w:rsidP="00952263">
      <w:pPr>
        <w:pStyle w:val="SectionBody"/>
        <w:rPr>
          <w:color w:val="auto"/>
          <w:u w:val="single"/>
        </w:rPr>
      </w:pPr>
      <w:r w:rsidRPr="00715113">
        <w:rPr>
          <w:color w:val="auto"/>
          <w:u w:val="single"/>
        </w:rPr>
        <w:t>(1) Shall state that high densit</w:t>
      </w:r>
      <w:r w:rsidR="00CB5A5E" w:rsidRPr="00715113">
        <w:rPr>
          <w:color w:val="auto"/>
          <w:u w:val="single"/>
        </w:rPr>
        <w:t xml:space="preserve">y breast tissue is not </w:t>
      </w:r>
      <w:proofErr w:type="gramStart"/>
      <w:r w:rsidR="00CB5A5E" w:rsidRPr="00715113">
        <w:rPr>
          <w:color w:val="auto"/>
          <w:u w:val="single"/>
        </w:rPr>
        <w:t>abnormal;</w:t>
      </w:r>
      <w:proofErr w:type="gramEnd"/>
    </w:p>
    <w:p w14:paraId="14541C15" w14:textId="77777777" w:rsidR="00A565FC" w:rsidRPr="00715113" w:rsidRDefault="00A565FC" w:rsidP="00952263">
      <w:pPr>
        <w:pStyle w:val="SectionBody"/>
        <w:rPr>
          <w:color w:val="auto"/>
          <w:u w:val="single"/>
        </w:rPr>
      </w:pPr>
      <w:r w:rsidRPr="00715113">
        <w:rPr>
          <w:color w:val="auto"/>
          <w:u w:val="single"/>
        </w:rPr>
        <w:t xml:space="preserve">(2) Should provide detail of the potential risks from high breast </w:t>
      </w:r>
      <w:proofErr w:type="gramStart"/>
      <w:r w:rsidRPr="00715113">
        <w:rPr>
          <w:color w:val="auto"/>
          <w:u w:val="single"/>
        </w:rPr>
        <w:t>density;</w:t>
      </w:r>
      <w:proofErr w:type="gramEnd"/>
      <w:r w:rsidRPr="00715113">
        <w:rPr>
          <w:color w:val="auto"/>
          <w:u w:val="single"/>
        </w:rPr>
        <w:t xml:space="preserve"> </w:t>
      </w:r>
    </w:p>
    <w:p w14:paraId="79C6161C" w14:textId="77777777" w:rsidR="00A565FC" w:rsidRPr="00715113" w:rsidRDefault="00A565FC" w:rsidP="00952263">
      <w:pPr>
        <w:pStyle w:val="SectionBody"/>
        <w:rPr>
          <w:color w:val="auto"/>
          <w:u w:val="single"/>
        </w:rPr>
      </w:pPr>
      <w:r w:rsidRPr="00715113">
        <w:rPr>
          <w:color w:val="auto"/>
          <w:u w:val="single"/>
        </w:rPr>
        <w:t xml:space="preserve">(3) Provide information on the benefits of additional screening; and </w:t>
      </w:r>
    </w:p>
    <w:p w14:paraId="3F4B3120" w14:textId="664F52ED" w:rsidR="00A565FC" w:rsidRPr="00715113" w:rsidRDefault="00A565FC" w:rsidP="00952263">
      <w:pPr>
        <w:pStyle w:val="SectionBody"/>
        <w:rPr>
          <w:color w:val="auto"/>
          <w:u w:val="single"/>
        </w:rPr>
      </w:pPr>
      <w:r w:rsidRPr="00715113">
        <w:rPr>
          <w:color w:val="auto"/>
          <w:u w:val="single"/>
        </w:rPr>
        <w:t>(4) Shall suggest that the patient speak with the patient</w:t>
      </w:r>
      <w:r w:rsidR="00C67D5C" w:rsidRPr="00715113">
        <w:rPr>
          <w:color w:val="auto"/>
          <w:u w:val="single"/>
        </w:rPr>
        <w:t>’</w:t>
      </w:r>
      <w:r w:rsidRPr="00715113">
        <w:rPr>
          <w:color w:val="auto"/>
          <w:u w:val="single"/>
        </w:rPr>
        <w:t xml:space="preserve">s primary care physician. </w:t>
      </w:r>
    </w:p>
    <w:p w14:paraId="42A86354" w14:textId="4649330F" w:rsidR="00A565FC" w:rsidRPr="00715113" w:rsidRDefault="00A565FC" w:rsidP="00952263">
      <w:pPr>
        <w:pStyle w:val="SectionBody"/>
        <w:rPr>
          <w:color w:val="auto"/>
          <w:u w:val="single"/>
        </w:rPr>
      </w:pPr>
      <w:r w:rsidRPr="00715113">
        <w:rPr>
          <w:color w:val="auto"/>
          <w:u w:val="single"/>
        </w:rPr>
        <w:t>(c) The patient may be provided with any other materials concerning breast density</w:t>
      </w:r>
      <w:r w:rsidR="00A246DF" w:rsidRPr="00715113">
        <w:rPr>
          <w:color w:val="auto"/>
          <w:u w:val="single"/>
        </w:rPr>
        <w:t xml:space="preserve"> </w:t>
      </w:r>
      <w:r w:rsidRPr="00715113">
        <w:rPr>
          <w:color w:val="auto"/>
          <w:u w:val="single"/>
        </w:rPr>
        <w:t xml:space="preserve">which may include, but </w:t>
      </w:r>
      <w:r w:rsidR="001B623A" w:rsidRPr="00715113">
        <w:rPr>
          <w:color w:val="auto"/>
          <w:u w:val="single"/>
        </w:rPr>
        <w:t>are</w:t>
      </w:r>
      <w:r w:rsidRPr="00715113">
        <w:rPr>
          <w:color w:val="auto"/>
          <w:u w:val="single"/>
        </w:rPr>
        <w:t xml:space="preserve"> not limited to, the American College of Radiology</w:t>
      </w:r>
      <w:r w:rsidR="00C67D5C" w:rsidRPr="00715113">
        <w:rPr>
          <w:color w:val="auto"/>
          <w:u w:val="single"/>
        </w:rPr>
        <w:t>’</w:t>
      </w:r>
      <w:r w:rsidRPr="00715113">
        <w:rPr>
          <w:color w:val="auto"/>
          <w:u w:val="single"/>
        </w:rPr>
        <w:t xml:space="preserve">s most current brochure </w:t>
      </w:r>
      <w:proofErr w:type="gramStart"/>
      <w:r w:rsidRPr="00715113">
        <w:rPr>
          <w:color w:val="auto"/>
          <w:u w:val="single"/>
        </w:rPr>
        <w:t>on the subject of breast</w:t>
      </w:r>
      <w:proofErr w:type="gramEnd"/>
      <w:r w:rsidRPr="00715113">
        <w:rPr>
          <w:color w:val="auto"/>
          <w:u w:val="single"/>
        </w:rPr>
        <w:t xml:space="preserve"> density. </w:t>
      </w:r>
    </w:p>
    <w:p w14:paraId="50F76B07" w14:textId="77777777" w:rsidR="00555457" w:rsidRPr="00715113" w:rsidRDefault="00A565FC" w:rsidP="00952263">
      <w:pPr>
        <w:pStyle w:val="SectionBody"/>
        <w:rPr>
          <w:color w:val="auto"/>
          <w:u w:val="single"/>
        </w:rPr>
      </w:pPr>
      <w:r w:rsidRPr="00715113">
        <w:rPr>
          <w:color w:val="auto"/>
          <w:u w:val="single"/>
        </w:rPr>
        <w:t xml:space="preserve">(d) This section does not create a standard of care, obligation or duty that would provide </w:t>
      </w:r>
      <w:r w:rsidRPr="00715113">
        <w:rPr>
          <w:color w:val="auto"/>
          <w:u w:val="single"/>
        </w:rPr>
        <w:lastRenderedPageBreak/>
        <w:t>the basis for a private cause of action.</w:t>
      </w:r>
    </w:p>
    <w:p w14:paraId="3ED1B965" w14:textId="07E2B9A1" w:rsidR="00A565FC" w:rsidRPr="00715113" w:rsidRDefault="00CB5A5E" w:rsidP="00952263">
      <w:pPr>
        <w:pStyle w:val="ChapterHeading"/>
        <w:rPr>
          <w:color w:val="auto"/>
        </w:rPr>
      </w:pPr>
      <w:r w:rsidRPr="00715113">
        <w:rPr>
          <w:color w:val="auto"/>
        </w:rPr>
        <w:t>chapter</w:t>
      </w:r>
      <w:r w:rsidR="008A2D8D" w:rsidRPr="00715113">
        <w:rPr>
          <w:color w:val="auto"/>
        </w:rPr>
        <w:t xml:space="preserve"> </w:t>
      </w:r>
      <w:r w:rsidRPr="00715113">
        <w:rPr>
          <w:color w:val="auto"/>
        </w:rPr>
        <w:t>33.</w:t>
      </w:r>
      <w:r w:rsidR="00A565FC" w:rsidRPr="00715113">
        <w:rPr>
          <w:color w:val="auto"/>
        </w:rPr>
        <w:t xml:space="preserve"> insurance.</w:t>
      </w:r>
    </w:p>
    <w:p w14:paraId="0EC226F8" w14:textId="77777777" w:rsidR="00A565FC" w:rsidRPr="00715113" w:rsidRDefault="00A565FC" w:rsidP="00952263">
      <w:pPr>
        <w:pStyle w:val="ArticleHeading"/>
        <w:rPr>
          <w:color w:val="auto"/>
        </w:rPr>
        <w:sectPr w:rsidR="00A565FC" w:rsidRPr="00715113" w:rsidSect="009B2D72">
          <w:type w:val="continuous"/>
          <w:pgSz w:w="12240" w:h="15840"/>
          <w:pgMar w:top="1440" w:right="1440" w:bottom="1440" w:left="1440" w:header="720" w:footer="720" w:gutter="0"/>
          <w:lnNumType w:countBy="1" w:restart="newSection"/>
          <w:cols w:space="720"/>
          <w:noEndnote/>
          <w:docGrid w:linePitch="299"/>
        </w:sectPr>
      </w:pPr>
      <w:r w:rsidRPr="00715113">
        <w:rPr>
          <w:color w:val="auto"/>
        </w:rPr>
        <w:t>ARTICLE 15. ACCIDENT AND SICKNESS INSURANCE.</w:t>
      </w:r>
    </w:p>
    <w:p w14:paraId="495DB250" w14:textId="4B2EB6A2" w:rsidR="00A565FC" w:rsidRPr="00715113" w:rsidRDefault="005530B1" w:rsidP="00952263">
      <w:pPr>
        <w:pStyle w:val="SectionHeading"/>
        <w:rPr>
          <w:color w:val="auto"/>
          <w:u w:val="single"/>
        </w:rPr>
      </w:pPr>
      <w:r w:rsidRPr="00715113">
        <w:rPr>
          <w:color w:val="auto"/>
          <w:u w:val="single"/>
        </w:rPr>
        <w:t>§</w:t>
      </w:r>
      <w:r w:rsidR="00A565FC" w:rsidRPr="00715113">
        <w:rPr>
          <w:color w:val="auto"/>
          <w:u w:val="single"/>
        </w:rPr>
        <w:t>33-15-4</w:t>
      </w:r>
      <w:r w:rsidR="006D2D8D" w:rsidRPr="00715113">
        <w:rPr>
          <w:color w:val="auto"/>
          <w:u w:val="single"/>
        </w:rPr>
        <w:t>x</w:t>
      </w:r>
      <w:r w:rsidR="00CB5A5E" w:rsidRPr="00715113">
        <w:rPr>
          <w:color w:val="auto"/>
          <w:u w:val="single"/>
        </w:rPr>
        <w:t>.</w:t>
      </w:r>
      <w:r w:rsidR="00A565FC" w:rsidRPr="00715113">
        <w:rPr>
          <w:color w:val="auto"/>
          <w:u w:val="single"/>
        </w:rPr>
        <w:t xml:space="preserve"> Required coverage for breast cancer screenings.</w:t>
      </w:r>
    </w:p>
    <w:p w14:paraId="2A8E8613" w14:textId="77777777" w:rsidR="0022318E" w:rsidRPr="00715113" w:rsidRDefault="0022318E" w:rsidP="00217AA9">
      <w:pPr>
        <w:pStyle w:val="SectionBody"/>
        <w:rPr>
          <w:color w:val="auto"/>
          <w:u w:val="single"/>
        </w:rPr>
      </w:pPr>
      <w:r w:rsidRPr="00715113">
        <w:rPr>
          <w:color w:val="auto"/>
        </w:rPr>
        <w:t>(</w:t>
      </w:r>
      <w:r w:rsidRPr="00715113">
        <w:rPr>
          <w:color w:val="auto"/>
          <w:u w:val="single"/>
        </w:rPr>
        <w:t xml:space="preserve">a) An insurance policy issued by an insurer pursuant to this article that provides reimbursement or indemnity for laboratory or X-ray services shall provide coverage for the cost of the following health care services: </w:t>
      </w:r>
    </w:p>
    <w:p w14:paraId="38BA46AB" w14:textId="1E886268" w:rsidR="0022318E" w:rsidRPr="00715113" w:rsidRDefault="0022318E" w:rsidP="00217AA9">
      <w:pPr>
        <w:pStyle w:val="SectionBody"/>
        <w:rPr>
          <w:color w:val="auto"/>
          <w:u w:val="single"/>
        </w:rPr>
      </w:pPr>
      <w:r w:rsidRPr="00715113">
        <w:rPr>
          <w:color w:val="auto"/>
          <w:u w:val="single"/>
        </w:rPr>
        <w:t xml:space="preserve">(1) One baseline mammogram examination for women who are at least </w:t>
      </w:r>
      <w:r w:rsidR="001547D2" w:rsidRPr="00715113">
        <w:rPr>
          <w:color w:val="auto"/>
          <w:u w:val="single"/>
        </w:rPr>
        <w:t>30</w:t>
      </w:r>
      <w:r w:rsidR="00763C75" w:rsidRPr="00715113">
        <w:rPr>
          <w:color w:val="auto"/>
          <w:u w:val="single"/>
        </w:rPr>
        <w:t xml:space="preserve"> but less than </w:t>
      </w:r>
      <w:r w:rsidR="001547D2" w:rsidRPr="00715113">
        <w:rPr>
          <w:color w:val="auto"/>
          <w:u w:val="single"/>
        </w:rPr>
        <w:t>40</w:t>
      </w:r>
      <w:r w:rsidRPr="00715113">
        <w:rPr>
          <w:color w:val="auto"/>
          <w:u w:val="single"/>
        </w:rPr>
        <w:t xml:space="preserve"> years of age; a mammogram examination every year for women age</w:t>
      </w:r>
      <w:r w:rsidR="00BD025B" w:rsidRPr="00715113">
        <w:rPr>
          <w:color w:val="auto"/>
          <w:u w:val="single"/>
        </w:rPr>
        <w:t>d</w:t>
      </w:r>
      <w:r w:rsidRPr="00715113">
        <w:rPr>
          <w:color w:val="auto"/>
          <w:u w:val="single"/>
        </w:rPr>
        <w:t xml:space="preserve"> </w:t>
      </w:r>
      <w:r w:rsidR="001547D2" w:rsidRPr="00715113">
        <w:rPr>
          <w:color w:val="auto"/>
          <w:u w:val="single"/>
        </w:rPr>
        <w:t>40</w:t>
      </w:r>
      <w:r w:rsidRPr="00715113">
        <w:rPr>
          <w:color w:val="auto"/>
          <w:u w:val="single"/>
        </w:rPr>
        <w:t xml:space="preserve"> and over; and, in the case of a woman who is under </w:t>
      </w:r>
      <w:r w:rsidR="001547D2" w:rsidRPr="00715113">
        <w:rPr>
          <w:color w:val="auto"/>
          <w:u w:val="single"/>
        </w:rPr>
        <w:t>40</w:t>
      </w:r>
      <w:r w:rsidRPr="00715113">
        <w:rPr>
          <w:color w:val="auto"/>
          <w:u w:val="single"/>
        </w:rPr>
        <w:t xml:space="preserve"> years of age and has a family history of breast cancer or other breast cancer risk factors, a mammogram examination at such age and intervals as deemed medically necessary by the woman</w:t>
      </w:r>
      <w:r w:rsidR="00C67D5C" w:rsidRPr="00715113">
        <w:rPr>
          <w:color w:val="auto"/>
          <w:u w:val="single"/>
        </w:rPr>
        <w:t>’</w:t>
      </w:r>
      <w:r w:rsidRPr="00715113">
        <w:rPr>
          <w:color w:val="auto"/>
          <w:u w:val="single"/>
        </w:rPr>
        <w:t xml:space="preserve">s health care provider; and </w:t>
      </w:r>
    </w:p>
    <w:p w14:paraId="5D35D7B3" w14:textId="32C8A54D" w:rsidR="0022318E" w:rsidRPr="00715113" w:rsidRDefault="0022318E" w:rsidP="00217AA9">
      <w:pPr>
        <w:pStyle w:val="SectionBody"/>
        <w:rPr>
          <w:color w:val="auto"/>
          <w:u w:val="single"/>
        </w:rPr>
      </w:pPr>
      <w:r w:rsidRPr="00715113">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w:t>
      </w:r>
      <w:r w:rsidR="00A246DF" w:rsidRPr="00715113">
        <w:rPr>
          <w:color w:val="auto"/>
          <w:u w:val="single"/>
        </w:rPr>
        <w:t xml:space="preserve"> </w:t>
      </w:r>
      <w:r w:rsidRPr="00715113">
        <w:rPr>
          <w:color w:val="auto"/>
          <w:u w:val="single"/>
        </w:rPr>
        <w:t>of breast cancer, positive genetic testing, or other indications as determined by a woman</w:t>
      </w:r>
      <w:r w:rsidR="00C67D5C" w:rsidRPr="00715113">
        <w:rPr>
          <w:color w:val="auto"/>
          <w:u w:val="single"/>
        </w:rPr>
        <w:t>’</w:t>
      </w:r>
      <w:r w:rsidRPr="00715113">
        <w:rPr>
          <w:color w:val="auto"/>
          <w:u w:val="single"/>
        </w:rPr>
        <w:t xml:space="preserve">s physician or advanced practice nurse. </w:t>
      </w:r>
    </w:p>
    <w:p w14:paraId="75A0D61A" w14:textId="0AE42A72" w:rsidR="00A565FC" w:rsidRPr="00715113" w:rsidRDefault="0022318E" w:rsidP="00217AA9">
      <w:pPr>
        <w:pStyle w:val="SectionBody"/>
        <w:rPr>
          <w:color w:val="auto"/>
          <w:u w:val="single"/>
        </w:rPr>
      </w:pPr>
      <w:r w:rsidRPr="00715113">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715113">
        <w:rPr>
          <w:color w:val="auto"/>
          <w:u w:val="single"/>
        </w:rPr>
        <w:t>2</w:t>
      </w:r>
      <w:r w:rsidR="00843865" w:rsidRPr="00715113">
        <w:rPr>
          <w:color w:val="auto"/>
          <w:u w:val="single"/>
        </w:rPr>
        <w:t>2</w:t>
      </w:r>
      <w:r w:rsidRPr="00715113">
        <w:rPr>
          <w:color w:val="auto"/>
          <w:u w:val="single"/>
        </w:rPr>
        <w:t xml:space="preserve">, or at any time thereafter when any term of the policy, contract, or plan is </w:t>
      </w:r>
      <w:proofErr w:type="gramStart"/>
      <w:r w:rsidRPr="00715113">
        <w:rPr>
          <w:color w:val="auto"/>
          <w:u w:val="single"/>
        </w:rPr>
        <w:t>changed</w:t>
      </w:r>
      <w:proofErr w:type="gramEnd"/>
      <w:r w:rsidRPr="00715113">
        <w:rPr>
          <w:color w:val="auto"/>
          <w:u w:val="single"/>
        </w:rPr>
        <w:t xml:space="preserve"> or any premium adjustment is made.</w:t>
      </w:r>
    </w:p>
    <w:p w14:paraId="364288C0" w14:textId="77777777" w:rsidR="0022318E" w:rsidRPr="00715113" w:rsidRDefault="0022318E" w:rsidP="00AD63B7">
      <w:pPr>
        <w:pStyle w:val="ArticleHeading"/>
        <w:rPr>
          <w:color w:val="auto"/>
        </w:rPr>
        <w:sectPr w:rsidR="0022318E" w:rsidRPr="00715113" w:rsidSect="009B2D72">
          <w:type w:val="continuous"/>
          <w:pgSz w:w="12240" w:h="15840"/>
          <w:pgMar w:top="1440" w:right="1440" w:bottom="1440" w:left="1440" w:header="720" w:footer="720" w:gutter="0"/>
          <w:lnNumType w:countBy="1" w:restart="newSection"/>
          <w:cols w:space="720"/>
          <w:noEndnote/>
          <w:docGrid w:linePitch="299"/>
        </w:sectPr>
      </w:pPr>
      <w:r w:rsidRPr="00715113">
        <w:rPr>
          <w:color w:val="auto"/>
        </w:rPr>
        <w:t>ARTICLE 16. GROUP ACCIDENT AND SICKNESS INSURANCE.</w:t>
      </w:r>
    </w:p>
    <w:p w14:paraId="3184F768" w14:textId="77777777" w:rsidR="0022318E" w:rsidRPr="00715113" w:rsidRDefault="005530B1" w:rsidP="00AD63B7">
      <w:pPr>
        <w:pStyle w:val="SectionHeading"/>
        <w:rPr>
          <w:color w:val="auto"/>
        </w:rPr>
      </w:pPr>
      <w:r w:rsidRPr="00715113">
        <w:rPr>
          <w:color w:val="auto"/>
        </w:rPr>
        <w:t>§</w:t>
      </w:r>
      <w:r w:rsidR="0022318E" w:rsidRPr="00715113">
        <w:rPr>
          <w:color w:val="auto"/>
        </w:rPr>
        <w:t>33-16-3g. Third party reimbursement for mammography, pap smear or human papilloma virus testing.</w:t>
      </w:r>
    </w:p>
    <w:p w14:paraId="55141976" w14:textId="77777777" w:rsidR="0022318E" w:rsidRPr="00715113" w:rsidRDefault="0022318E" w:rsidP="00217AA9">
      <w:pPr>
        <w:pStyle w:val="SectionBody"/>
        <w:rPr>
          <w:strike/>
          <w:color w:val="auto"/>
        </w:rPr>
      </w:pPr>
      <w:r w:rsidRPr="00715113">
        <w:rPr>
          <w:color w:val="auto"/>
          <w:u w:val="single"/>
        </w:rPr>
        <w:lastRenderedPageBreak/>
        <w:t>(a)</w:t>
      </w:r>
      <w:r w:rsidRPr="00715113">
        <w:rPr>
          <w:color w:val="auto"/>
        </w:rPr>
        <w:t xml:space="preserve"> </w:t>
      </w:r>
      <w:r w:rsidRPr="00715113">
        <w:rPr>
          <w:strike/>
          <w:color w:val="auto"/>
        </w:rPr>
        <w:t xml:space="preserve">Notwithstanding any provision of any policy, provision, contract, </w:t>
      </w:r>
      <w:proofErr w:type="gramStart"/>
      <w:r w:rsidRPr="00715113">
        <w:rPr>
          <w:strike/>
          <w:color w:val="auto"/>
        </w:rPr>
        <w:t>plan</w:t>
      </w:r>
      <w:proofErr w:type="gramEnd"/>
      <w:r w:rsidRPr="00715113">
        <w:rPr>
          <w:strike/>
          <w:color w:val="auto"/>
        </w:rPr>
        <w:t xml:space="preserve"> or agreement to which this article applies, whenever</w:t>
      </w:r>
      <w:r w:rsidRPr="00715113">
        <w:rPr>
          <w:color w:val="auto"/>
        </w:rPr>
        <w:t xml:space="preserve"> </w:t>
      </w:r>
      <w:r w:rsidRPr="00715113">
        <w:rPr>
          <w:color w:val="auto"/>
          <w:u w:val="single"/>
        </w:rPr>
        <w:t>If</w:t>
      </w:r>
      <w:r w:rsidRPr="00715113">
        <w:rPr>
          <w:color w:val="auto"/>
        </w:rPr>
        <w:t xml:space="preserve"> reimbursement or indemnity for laboratory or X-ray services are covered, reimbursement or indemnification </w:t>
      </w:r>
      <w:r w:rsidRPr="00715113">
        <w:rPr>
          <w:strike/>
          <w:color w:val="auto"/>
        </w:rPr>
        <w:t>shall</w:t>
      </w:r>
      <w:r w:rsidRPr="00715113">
        <w:rPr>
          <w:color w:val="auto"/>
        </w:rPr>
        <w:t xml:space="preserve"> </w:t>
      </w:r>
      <w:r w:rsidRPr="00715113">
        <w:rPr>
          <w:color w:val="auto"/>
          <w:u w:val="single"/>
        </w:rPr>
        <w:t>may</w:t>
      </w:r>
      <w:r w:rsidRPr="00715113">
        <w:rPr>
          <w:color w:val="auto"/>
        </w:rPr>
        <w:t xml:space="preserve"> not be denied for any of the following when performed for cancer screening or diagnostic purpose</w:t>
      </w:r>
      <w:r w:rsidR="00F26E21" w:rsidRPr="00715113">
        <w:rPr>
          <w:color w:val="auto"/>
        </w:rPr>
        <w:t>s:</w:t>
      </w:r>
      <w:r w:rsidRPr="00715113">
        <w:rPr>
          <w:color w:val="auto"/>
        </w:rPr>
        <w:t xml:space="preserve"> </w:t>
      </w:r>
      <w:r w:rsidRPr="00715113">
        <w:rPr>
          <w:strike/>
          <w:color w:val="auto"/>
        </w:rPr>
        <w:t>at the direction of a person licensed to practice medicine and surgery by the board of Medicine</w:t>
      </w:r>
    </w:p>
    <w:p w14:paraId="7F21A50C" w14:textId="77777777" w:rsidR="0022318E" w:rsidRPr="00715113" w:rsidRDefault="0022318E" w:rsidP="00217AA9">
      <w:pPr>
        <w:pStyle w:val="SectionBody"/>
        <w:rPr>
          <w:strike/>
          <w:color w:val="auto"/>
        </w:rPr>
      </w:pPr>
      <w:r w:rsidRPr="00715113">
        <w:rPr>
          <w:color w:val="auto"/>
        </w:rPr>
        <w:t xml:space="preserve">(1) </w:t>
      </w:r>
      <w:r w:rsidRPr="00715113">
        <w:rPr>
          <w:strike/>
          <w:color w:val="auto"/>
        </w:rPr>
        <w:t>Mammograms when medically appropriate and consistent with the current guidelines from the United States</w:t>
      </w:r>
      <w:r w:rsidR="00F26E21" w:rsidRPr="00715113">
        <w:rPr>
          <w:strike/>
          <w:color w:val="auto"/>
        </w:rPr>
        <w:t xml:space="preserve"> Preventive Services Task Force</w:t>
      </w:r>
    </w:p>
    <w:p w14:paraId="48C5ADC0" w14:textId="77777777" w:rsidR="0022318E" w:rsidRPr="00715113" w:rsidRDefault="0022318E" w:rsidP="00217AA9">
      <w:pPr>
        <w:pStyle w:val="SectionBody"/>
        <w:rPr>
          <w:color w:val="auto"/>
        </w:rPr>
      </w:pPr>
      <w:r w:rsidRPr="00715113">
        <w:rPr>
          <w:strike/>
          <w:color w:val="auto"/>
        </w:rPr>
        <w:t>(2)</w:t>
      </w:r>
      <w:r w:rsidRPr="00715113">
        <w:rPr>
          <w:color w:val="auto"/>
        </w:rPr>
        <w:t xml:space="preserve"> A pap smear, </w:t>
      </w:r>
      <w:r w:rsidRPr="00715113">
        <w:rPr>
          <w:strike/>
          <w:color w:val="auto"/>
        </w:rPr>
        <w:t>either conventional or liquid-based cytology, whichever is</w:t>
      </w:r>
      <w:r w:rsidRPr="00715113">
        <w:rPr>
          <w:color w:val="auto"/>
        </w:rPr>
        <w:t xml:space="preserve"> medically appropriate and consistent with the current guidelines from the United States Preventive Services Task Force or The American College of Obstetricians and Gynecologists, for women </w:t>
      </w:r>
      <w:proofErr w:type="gramStart"/>
      <w:r w:rsidRPr="00715113">
        <w:rPr>
          <w:color w:val="auto"/>
        </w:rPr>
        <w:t>age</w:t>
      </w:r>
      <w:proofErr w:type="gramEnd"/>
      <w:r w:rsidRPr="00715113">
        <w:rPr>
          <w:color w:val="auto"/>
        </w:rPr>
        <w:t xml:space="preserve"> </w:t>
      </w:r>
      <w:r w:rsidR="00E651BF" w:rsidRPr="00715113">
        <w:rPr>
          <w:color w:val="auto"/>
        </w:rPr>
        <w:t>18</w:t>
      </w:r>
      <w:r w:rsidRPr="00715113">
        <w:rPr>
          <w:color w:val="auto"/>
        </w:rPr>
        <w:t xml:space="preserve"> or over; and</w:t>
      </w:r>
    </w:p>
    <w:p w14:paraId="62A78A45" w14:textId="77777777" w:rsidR="0022318E" w:rsidRPr="00715113" w:rsidRDefault="0022318E" w:rsidP="00217AA9">
      <w:pPr>
        <w:pStyle w:val="SectionBody"/>
        <w:rPr>
          <w:color w:val="auto"/>
        </w:rPr>
      </w:pPr>
      <w:r w:rsidRPr="00715113">
        <w:rPr>
          <w:strike/>
          <w:color w:val="auto"/>
        </w:rPr>
        <w:t>(3)</w:t>
      </w:r>
      <w:r w:rsidR="00D12FE0" w:rsidRPr="00715113">
        <w:rPr>
          <w:color w:val="auto"/>
        </w:rPr>
        <w:t xml:space="preserve"> </w:t>
      </w:r>
      <w:r w:rsidR="0009379E" w:rsidRPr="00715113">
        <w:rPr>
          <w:color w:val="auto"/>
          <w:u w:val="single"/>
        </w:rPr>
        <w:t>(2)</w:t>
      </w:r>
      <w:r w:rsidRPr="00715113">
        <w:rPr>
          <w:color w:val="auto"/>
        </w:rPr>
        <w:t xml:space="preserve"> A test for the human papilloma virus (HPV)</w:t>
      </w:r>
      <w:r w:rsidR="00EF2063" w:rsidRPr="00715113">
        <w:rPr>
          <w:color w:val="auto"/>
        </w:rPr>
        <w:t xml:space="preserve"> </w:t>
      </w:r>
      <w:r w:rsidRPr="00715113">
        <w:rPr>
          <w:color w:val="auto"/>
        </w:rPr>
        <w:t xml:space="preserve">for women </w:t>
      </w:r>
      <w:proofErr w:type="gramStart"/>
      <w:r w:rsidRPr="00715113">
        <w:rPr>
          <w:color w:val="auto"/>
        </w:rPr>
        <w:t>age</w:t>
      </w:r>
      <w:proofErr w:type="gramEnd"/>
      <w:r w:rsidRPr="00715113">
        <w:rPr>
          <w:color w:val="auto"/>
        </w:rPr>
        <w:t xml:space="preserve"> </w:t>
      </w:r>
      <w:r w:rsidR="001547D2" w:rsidRPr="00715113">
        <w:rPr>
          <w:color w:val="auto"/>
        </w:rPr>
        <w:t>18</w:t>
      </w:r>
      <w:r w:rsidRPr="00715113">
        <w:rPr>
          <w:color w:val="auto"/>
        </w:rPr>
        <w:t xml:space="preserve"> or over, when medically appropriate and consistent with the current guidelines from either the United States Preventive Services Task Force or The American College of Obstetricians and Gynecologists for women age </w:t>
      </w:r>
      <w:r w:rsidR="00E651BF" w:rsidRPr="00715113">
        <w:rPr>
          <w:color w:val="auto"/>
        </w:rPr>
        <w:t>18</w:t>
      </w:r>
      <w:r w:rsidRPr="00715113">
        <w:rPr>
          <w:color w:val="auto"/>
        </w:rPr>
        <w:t xml:space="preserve"> and over.</w:t>
      </w:r>
    </w:p>
    <w:p w14:paraId="50706C01" w14:textId="77777777" w:rsidR="0022318E" w:rsidRPr="00715113" w:rsidRDefault="0009379E" w:rsidP="00217AA9">
      <w:pPr>
        <w:pStyle w:val="SectionBody"/>
        <w:rPr>
          <w:color w:val="auto"/>
        </w:rPr>
        <w:sectPr w:rsidR="0022318E" w:rsidRPr="00715113" w:rsidSect="009B2D72">
          <w:type w:val="continuous"/>
          <w:pgSz w:w="12240" w:h="15840"/>
          <w:pgMar w:top="1440" w:right="1440" w:bottom="1440" w:left="1440" w:header="720" w:footer="720" w:gutter="0"/>
          <w:lnNumType w:countBy="1" w:restart="newSection"/>
          <w:cols w:space="720"/>
          <w:noEndnote/>
          <w:docGrid w:linePitch="326"/>
        </w:sectPr>
      </w:pPr>
      <w:r w:rsidRPr="00715113">
        <w:rPr>
          <w:color w:val="auto"/>
          <w:u w:val="single"/>
        </w:rPr>
        <w:t>(b)</w:t>
      </w:r>
      <w:r w:rsidRPr="00715113">
        <w:rPr>
          <w:color w:val="auto"/>
        </w:rPr>
        <w:t xml:space="preserve"> </w:t>
      </w:r>
      <w:r w:rsidR="0022318E" w:rsidRPr="00715113">
        <w:rPr>
          <w:color w:val="auto"/>
        </w:rPr>
        <w:t xml:space="preserve">A policy, provision, contract, </w:t>
      </w:r>
      <w:proofErr w:type="gramStart"/>
      <w:r w:rsidR="0022318E" w:rsidRPr="00715113">
        <w:rPr>
          <w:color w:val="auto"/>
        </w:rPr>
        <w:t>plan</w:t>
      </w:r>
      <w:proofErr w:type="gramEnd"/>
      <w:r w:rsidR="0022318E" w:rsidRPr="00715113">
        <w:rPr>
          <w:color w:val="auto"/>
        </w:rPr>
        <w:t xml:space="preserve"> or agreement may apply to </w:t>
      </w:r>
      <w:r w:rsidR="00F26E21" w:rsidRPr="00715113">
        <w:rPr>
          <w:strike/>
          <w:color w:val="auto"/>
        </w:rPr>
        <w:t>mammograms</w:t>
      </w:r>
      <w:r w:rsidR="0022318E" w:rsidRPr="00715113">
        <w:rPr>
          <w:color w:val="auto"/>
        </w:rPr>
        <w:t xml:space="preserve"> pap smears or human papilloma virus (HPV) test the same deductibles, coinsurance and other limitations as apply to other covered services.</w:t>
      </w:r>
    </w:p>
    <w:p w14:paraId="03EC54A2" w14:textId="21B978D1" w:rsidR="0022318E" w:rsidRPr="00715113" w:rsidRDefault="005530B1" w:rsidP="00952263">
      <w:pPr>
        <w:pStyle w:val="SectionHeading"/>
        <w:rPr>
          <w:color w:val="auto"/>
          <w:u w:val="single"/>
        </w:rPr>
      </w:pPr>
      <w:r w:rsidRPr="00715113">
        <w:rPr>
          <w:color w:val="auto"/>
          <w:u w:val="single"/>
        </w:rPr>
        <w:t>§</w:t>
      </w:r>
      <w:r w:rsidR="0009379E" w:rsidRPr="00715113">
        <w:rPr>
          <w:color w:val="auto"/>
          <w:u w:val="single"/>
        </w:rPr>
        <w:t>33-16-3</w:t>
      </w:r>
      <w:r w:rsidR="00396ADC" w:rsidRPr="00715113">
        <w:rPr>
          <w:color w:val="auto"/>
          <w:u w:val="single"/>
        </w:rPr>
        <w:t>pp</w:t>
      </w:r>
      <w:r w:rsidR="00EF2063" w:rsidRPr="00715113">
        <w:rPr>
          <w:color w:val="auto"/>
          <w:u w:val="single"/>
        </w:rPr>
        <w:t>.</w:t>
      </w:r>
      <w:r w:rsidR="0009379E" w:rsidRPr="00715113">
        <w:rPr>
          <w:color w:val="auto"/>
          <w:u w:val="single"/>
        </w:rPr>
        <w:t xml:space="preserve"> Required coverage for breast cancer screenings.</w:t>
      </w:r>
    </w:p>
    <w:p w14:paraId="1C777E68" w14:textId="77777777" w:rsidR="0009379E" w:rsidRPr="00715113" w:rsidRDefault="00872EDE" w:rsidP="00952263">
      <w:pPr>
        <w:pStyle w:val="SectionBody"/>
        <w:rPr>
          <w:color w:val="auto"/>
          <w:u w:val="single"/>
        </w:rPr>
      </w:pPr>
      <w:r w:rsidRPr="00715113">
        <w:rPr>
          <w:color w:val="auto"/>
          <w:u w:val="single"/>
        </w:rPr>
        <w:t xml:space="preserve">(a) </w:t>
      </w:r>
      <w:r w:rsidR="0009379E" w:rsidRPr="00715113">
        <w:rPr>
          <w:color w:val="auto"/>
          <w:u w:val="single"/>
        </w:rPr>
        <w:t xml:space="preserve">An insurance policy issued by an insurer pursuant to this article that provides reimbursement or indemnity for laboratory or X-ray services shall provide coverage for the cost of the following health care services: </w:t>
      </w:r>
    </w:p>
    <w:p w14:paraId="2F390E0F" w14:textId="4A0166E9" w:rsidR="0009379E" w:rsidRPr="00715113" w:rsidRDefault="0009379E" w:rsidP="00952263">
      <w:pPr>
        <w:pStyle w:val="SectionBody"/>
        <w:rPr>
          <w:color w:val="auto"/>
          <w:u w:val="single"/>
        </w:rPr>
      </w:pPr>
      <w:r w:rsidRPr="00715113">
        <w:rPr>
          <w:color w:val="auto"/>
          <w:u w:val="single"/>
        </w:rPr>
        <w:t>(1) One baseline mammogram examinati</w:t>
      </w:r>
      <w:r w:rsidR="000912CA" w:rsidRPr="00715113">
        <w:rPr>
          <w:color w:val="auto"/>
          <w:u w:val="single"/>
        </w:rPr>
        <w:t>on f</w:t>
      </w:r>
      <w:r w:rsidR="001547D2" w:rsidRPr="00715113">
        <w:rPr>
          <w:color w:val="auto"/>
          <w:u w:val="single"/>
        </w:rPr>
        <w:t>or women who are at least 30</w:t>
      </w:r>
      <w:r w:rsidR="00B8516B" w:rsidRPr="00715113">
        <w:rPr>
          <w:color w:val="auto"/>
          <w:u w:val="single"/>
        </w:rPr>
        <w:t xml:space="preserve"> but less than </w:t>
      </w:r>
      <w:r w:rsidR="001547D2" w:rsidRPr="00715113">
        <w:rPr>
          <w:color w:val="auto"/>
          <w:u w:val="single"/>
        </w:rPr>
        <w:t>40</w:t>
      </w:r>
      <w:r w:rsidRPr="00715113">
        <w:rPr>
          <w:color w:val="auto"/>
          <w:u w:val="single"/>
        </w:rPr>
        <w:t xml:space="preserve"> years of age; a mammogram examina</w:t>
      </w:r>
      <w:r w:rsidR="000912CA" w:rsidRPr="00715113">
        <w:rPr>
          <w:color w:val="auto"/>
          <w:u w:val="single"/>
        </w:rPr>
        <w:t>tion every year for women age</w:t>
      </w:r>
      <w:r w:rsidR="00BD025B" w:rsidRPr="00715113">
        <w:rPr>
          <w:color w:val="auto"/>
          <w:u w:val="single"/>
        </w:rPr>
        <w:t>d</w:t>
      </w:r>
      <w:r w:rsidR="000912CA" w:rsidRPr="00715113">
        <w:rPr>
          <w:color w:val="auto"/>
          <w:u w:val="single"/>
        </w:rPr>
        <w:t xml:space="preserve"> </w:t>
      </w:r>
      <w:r w:rsidR="001547D2" w:rsidRPr="00715113">
        <w:rPr>
          <w:color w:val="auto"/>
          <w:u w:val="single"/>
        </w:rPr>
        <w:t>40</w:t>
      </w:r>
      <w:r w:rsidRPr="00715113">
        <w:rPr>
          <w:color w:val="auto"/>
          <w:u w:val="single"/>
        </w:rPr>
        <w:t xml:space="preserve"> and over; and, in the</w:t>
      </w:r>
      <w:r w:rsidR="000912CA" w:rsidRPr="00715113">
        <w:rPr>
          <w:color w:val="auto"/>
          <w:u w:val="single"/>
        </w:rPr>
        <w:t xml:space="preserve"> case of a woman who is under </w:t>
      </w:r>
      <w:r w:rsidR="001547D2" w:rsidRPr="00715113">
        <w:rPr>
          <w:color w:val="auto"/>
          <w:u w:val="single"/>
        </w:rPr>
        <w:t>40</w:t>
      </w:r>
      <w:r w:rsidRPr="00715113">
        <w:rPr>
          <w:color w:val="auto"/>
          <w:u w:val="single"/>
        </w:rPr>
        <w:t xml:space="preserve"> years of age and has a family history of breast cancer or other breast cancer risk factors, a mammogram examination at such age and intervals as deemed </w:t>
      </w:r>
      <w:r w:rsidRPr="00715113">
        <w:rPr>
          <w:color w:val="auto"/>
          <w:u w:val="single"/>
        </w:rPr>
        <w:lastRenderedPageBreak/>
        <w:t>medically necessary by the woman</w:t>
      </w:r>
      <w:r w:rsidR="00C67D5C" w:rsidRPr="00715113">
        <w:rPr>
          <w:color w:val="auto"/>
          <w:u w:val="single"/>
        </w:rPr>
        <w:t>’</w:t>
      </w:r>
      <w:r w:rsidRPr="00715113">
        <w:rPr>
          <w:color w:val="auto"/>
          <w:u w:val="single"/>
        </w:rPr>
        <w:t xml:space="preserve">s health care provider; and </w:t>
      </w:r>
    </w:p>
    <w:p w14:paraId="3ADD2AB8" w14:textId="5E48A6D0" w:rsidR="0009379E" w:rsidRPr="00715113" w:rsidRDefault="0009379E" w:rsidP="00952263">
      <w:pPr>
        <w:pStyle w:val="SectionBody"/>
        <w:rPr>
          <w:color w:val="auto"/>
          <w:u w:val="single"/>
        </w:rPr>
      </w:pPr>
      <w:r w:rsidRPr="00715113">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715113">
        <w:rPr>
          <w:color w:val="auto"/>
          <w:u w:val="single"/>
        </w:rPr>
        <w:t>’</w:t>
      </w:r>
      <w:r w:rsidRPr="00715113">
        <w:rPr>
          <w:color w:val="auto"/>
          <w:u w:val="single"/>
        </w:rPr>
        <w:t xml:space="preserve">s physician or advanced practice nurse. </w:t>
      </w:r>
    </w:p>
    <w:p w14:paraId="51BCA371" w14:textId="158367F1" w:rsidR="0022318E" w:rsidRPr="00715113" w:rsidRDefault="0009379E" w:rsidP="00952263">
      <w:pPr>
        <w:pStyle w:val="SectionBody"/>
        <w:rPr>
          <w:color w:val="auto"/>
          <w:u w:val="single"/>
        </w:rPr>
      </w:pPr>
      <w:r w:rsidRPr="00715113">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715113">
        <w:rPr>
          <w:color w:val="auto"/>
          <w:u w:val="single"/>
        </w:rPr>
        <w:t>2</w:t>
      </w:r>
      <w:r w:rsidR="00843865" w:rsidRPr="00715113">
        <w:rPr>
          <w:color w:val="auto"/>
          <w:u w:val="single"/>
        </w:rPr>
        <w:t>2</w:t>
      </w:r>
      <w:r w:rsidRPr="00715113">
        <w:rPr>
          <w:color w:val="auto"/>
          <w:u w:val="single"/>
        </w:rPr>
        <w:t>, or at any time thereafter when any term of the policy, contract, or plan</w:t>
      </w:r>
      <w:r w:rsidR="003B34A7" w:rsidRPr="00715113">
        <w:rPr>
          <w:color w:val="auto"/>
          <w:u w:val="single"/>
        </w:rPr>
        <w:t xml:space="preserve"> </w:t>
      </w:r>
      <w:r w:rsidRPr="00715113">
        <w:rPr>
          <w:color w:val="auto"/>
          <w:u w:val="single"/>
        </w:rPr>
        <w:t>is</w:t>
      </w:r>
      <w:r w:rsidR="003B34A7" w:rsidRPr="00715113">
        <w:rPr>
          <w:color w:val="auto"/>
          <w:u w:val="single"/>
        </w:rPr>
        <w:t xml:space="preserve"> </w:t>
      </w:r>
      <w:proofErr w:type="gramStart"/>
      <w:r w:rsidRPr="00715113">
        <w:rPr>
          <w:color w:val="auto"/>
          <w:u w:val="single"/>
        </w:rPr>
        <w:t>changed</w:t>
      </w:r>
      <w:proofErr w:type="gramEnd"/>
      <w:r w:rsidR="003B34A7" w:rsidRPr="00715113">
        <w:rPr>
          <w:color w:val="auto"/>
          <w:u w:val="single"/>
        </w:rPr>
        <w:t xml:space="preserve"> </w:t>
      </w:r>
      <w:r w:rsidRPr="00715113">
        <w:rPr>
          <w:color w:val="auto"/>
          <w:u w:val="single"/>
        </w:rPr>
        <w:t>or</w:t>
      </w:r>
      <w:r w:rsidR="003B34A7" w:rsidRPr="00715113">
        <w:rPr>
          <w:color w:val="auto"/>
          <w:u w:val="single"/>
        </w:rPr>
        <w:t xml:space="preserve"> </w:t>
      </w:r>
      <w:r w:rsidRPr="00715113">
        <w:rPr>
          <w:color w:val="auto"/>
          <w:u w:val="single"/>
        </w:rPr>
        <w:t>any</w:t>
      </w:r>
      <w:r w:rsidR="003B34A7" w:rsidRPr="00715113">
        <w:rPr>
          <w:color w:val="auto"/>
          <w:u w:val="single"/>
        </w:rPr>
        <w:t xml:space="preserve"> </w:t>
      </w:r>
      <w:r w:rsidRPr="00715113">
        <w:rPr>
          <w:color w:val="auto"/>
          <w:u w:val="single"/>
        </w:rPr>
        <w:t>premium</w:t>
      </w:r>
      <w:r w:rsidR="003B34A7" w:rsidRPr="00715113">
        <w:rPr>
          <w:color w:val="auto"/>
          <w:u w:val="single"/>
        </w:rPr>
        <w:t xml:space="preserve"> </w:t>
      </w:r>
      <w:r w:rsidR="00EF2063" w:rsidRPr="00715113">
        <w:rPr>
          <w:color w:val="auto"/>
          <w:u w:val="single"/>
        </w:rPr>
        <w:t xml:space="preserve">adjustment </w:t>
      </w:r>
      <w:r w:rsidRPr="00715113">
        <w:rPr>
          <w:color w:val="auto"/>
          <w:u w:val="single"/>
        </w:rPr>
        <w:t>is</w:t>
      </w:r>
      <w:r w:rsidR="003B34A7" w:rsidRPr="00715113">
        <w:rPr>
          <w:color w:val="auto"/>
          <w:u w:val="single"/>
        </w:rPr>
        <w:t xml:space="preserve"> </w:t>
      </w:r>
      <w:r w:rsidRPr="00715113">
        <w:rPr>
          <w:color w:val="auto"/>
          <w:u w:val="single"/>
        </w:rPr>
        <w:t>made.</w:t>
      </w:r>
    </w:p>
    <w:p w14:paraId="4CD714A5" w14:textId="77777777" w:rsidR="0009379E" w:rsidRPr="00715113" w:rsidRDefault="0009379E" w:rsidP="00AD63B7">
      <w:pPr>
        <w:pStyle w:val="ArticleHeading"/>
        <w:rPr>
          <w:color w:val="auto"/>
        </w:rPr>
        <w:sectPr w:rsidR="0009379E" w:rsidRPr="00715113" w:rsidSect="009B2D72">
          <w:type w:val="continuous"/>
          <w:pgSz w:w="12240" w:h="15840"/>
          <w:pgMar w:top="1440" w:right="1440" w:bottom="1440" w:left="1440" w:header="720" w:footer="720" w:gutter="0"/>
          <w:lnNumType w:countBy="1" w:restart="newSection"/>
          <w:cols w:space="720"/>
          <w:noEndnote/>
          <w:docGrid w:linePitch="299"/>
        </w:sectPr>
      </w:pPr>
      <w:r w:rsidRPr="00715113">
        <w:rPr>
          <w:color w:val="auto"/>
        </w:rPr>
        <w:t>ARTICLE 24. HOSPITAL SERVICE CORPORATIONS, MEDICAL SERVICE CORPORATIONS, DENTAL SERVICE CORPORATIONS AND HEALTH SERVICE CORPORATIONS.</w:t>
      </w:r>
    </w:p>
    <w:p w14:paraId="723FDBAD" w14:textId="77777777" w:rsidR="0009379E" w:rsidRPr="00715113" w:rsidRDefault="005530B1" w:rsidP="00E651BF">
      <w:pPr>
        <w:pStyle w:val="SectionHeading"/>
        <w:rPr>
          <w:color w:val="auto"/>
        </w:rPr>
      </w:pPr>
      <w:r w:rsidRPr="00715113">
        <w:rPr>
          <w:color w:val="auto"/>
        </w:rPr>
        <w:t>§</w:t>
      </w:r>
      <w:r w:rsidR="0009379E" w:rsidRPr="00715113">
        <w:rPr>
          <w:color w:val="auto"/>
        </w:rPr>
        <w:t>33-24-7b. Third party reimbursement for mammography, pap smear or human papilloma virus testing.</w:t>
      </w:r>
    </w:p>
    <w:p w14:paraId="16DB5E9B" w14:textId="77777777" w:rsidR="0009379E" w:rsidRPr="00715113" w:rsidRDefault="0009379E" w:rsidP="00E651BF">
      <w:pPr>
        <w:pStyle w:val="SectionBody"/>
        <w:rPr>
          <w:color w:val="auto"/>
        </w:rPr>
      </w:pPr>
      <w:r w:rsidRPr="00715113">
        <w:rPr>
          <w:color w:val="auto"/>
        </w:rPr>
        <w:t xml:space="preserve">(a) </w:t>
      </w:r>
      <w:r w:rsidRPr="00715113">
        <w:rPr>
          <w:strike/>
          <w:color w:val="auto"/>
        </w:rPr>
        <w:t xml:space="preserve">Notwithstanding any provision of any policy, provision, contract, </w:t>
      </w:r>
      <w:proofErr w:type="gramStart"/>
      <w:r w:rsidRPr="00715113">
        <w:rPr>
          <w:strike/>
          <w:color w:val="auto"/>
        </w:rPr>
        <w:t>plan</w:t>
      </w:r>
      <w:proofErr w:type="gramEnd"/>
      <w:r w:rsidRPr="00715113">
        <w:rPr>
          <w:strike/>
          <w:color w:val="auto"/>
        </w:rPr>
        <w:t xml:space="preserve"> or agreement to which this article applies, whenever</w:t>
      </w:r>
      <w:r w:rsidRPr="00715113">
        <w:rPr>
          <w:color w:val="auto"/>
        </w:rPr>
        <w:t xml:space="preserve"> </w:t>
      </w:r>
      <w:r w:rsidRPr="00715113">
        <w:rPr>
          <w:color w:val="auto"/>
          <w:u w:val="single"/>
        </w:rPr>
        <w:t>If</w:t>
      </w:r>
      <w:r w:rsidRPr="00715113">
        <w:rPr>
          <w:color w:val="auto"/>
        </w:rPr>
        <w:t xml:space="preserve"> reimbursement or indemnity for laboratory or X-ray services are covered, reimbursement or indemnification </w:t>
      </w:r>
      <w:r w:rsidRPr="00715113">
        <w:rPr>
          <w:strike/>
          <w:color w:val="auto"/>
        </w:rPr>
        <w:t>shall</w:t>
      </w:r>
      <w:r w:rsidRPr="00715113">
        <w:rPr>
          <w:color w:val="auto"/>
        </w:rPr>
        <w:t xml:space="preserve"> </w:t>
      </w:r>
      <w:r w:rsidRPr="00715113">
        <w:rPr>
          <w:color w:val="auto"/>
          <w:u w:val="single"/>
        </w:rPr>
        <w:t>may</w:t>
      </w:r>
      <w:r w:rsidRPr="00715113">
        <w:rPr>
          <w:color w:val="auto"/>
        </w:rPr>
        <w:t xml:space="preserve"> not be denied for any of the following when performed for cancer screening or diagnostic purposes, at the direction of a person licensed to practice medicine and surgery by </w:t>
      </w:r>
      <w:r w:rsidR="005530B1" w:rsidRPr="00715113">
        <w:rPr>
          <w:color w:val="auto"/>
        </w:rPr>
        <w:t>the board</w:t>
      </w:r>
      <w:r w:rsidRPr="00715113">
        <w:rPr>
          <w:color w:val="auto"/>
        </w:rPr>
        <w:t xml:space="preserve"> of Medicine: </w:t>
      </w:r>
    </w:p>
    <w:p w14:paraId="78C9235E" w14:textId="77777777" w:rsidR="0009379E" w:rsidRPr="00715113" w:rsidRDefault="0009379E" w:rsidP="00E651BF">
      <w:pPr>
        <w:pStyle w:val="SectionBody"/>
        <w:rPr>
          <w:rFonts w:cs="Arial"/>
          <w:color w:val="auto"/>
        </w:rPr>
      </w:pPr>
      <w:r w:rsidRPr="00715113">
        <w:rPr>
          <w:rFonts w:cs="Arial"/>
          <w:strike/>
          <w:color w:val="auto"/>
        </w:rPr>
        <w:t>(1) Mammograms when medically appropriate and consistent with the current guidelines from the United States</w:t>
      </w:r>
      <w:r w:rsidR="00F26E21" w:rsidRPr="00715113">
        <w:rPr>
          <w:rFonts w:cs="Arial"/>
          <w:strike/>
          <w:color w:val="auto"/>
        </w:rPr>
        <w:t xml:space="preserve"> Preventive Services Task Force</w:t>
      </w:r>
    </w:p>
    <w:p w14:paraId="575EBCCA" w14:textId="77777777" w:rsidR="0009379E" w:rsidRPr="00715113" w:rsidRDefault="0009379E" w:rsidP="00E651BF">
      <w:pPr>
        <w:pStyle w:val="SectionBody"/>
        <w:rPr>
          <w:color w:val="auto"/>
        </w:rPr>
      </w:pPr>
      <w:r w:rsidRPr="00715113">
        <w:rPr>
          <w:strike/>
          <w:color w:val="auto"/>
        </w:rPr>
        <w:t>(2)</w:t>
      </w:r>
      <w:r w:rsidR="00EE7F6E" w:rsidRPr="00715113">
        <w:rPr>
          <w:color w:val="auto"/>
        </w:rPr>
        <w:t xml:space="preserve"> </w:t>
      </w:r>
      <w:r w:rsidR="00D12FE0" w:rsidRPr="00715113">
        <w:rPr>
          <w:color w:val="auto"/>
          <w:u w:val="single"/>
        </w:rPr>
        <w:t>(1)</w:t>
      </w:r>
      <w:r w:rsidR="00D12FE0" w:rsidRPr="00715113">
        <w:rPr>
          <w:color w:val="auto"/>
        </w:rPr>
        <w:t xml:space="preserve"> </w:t>
      </w:r>
      <w:r w:rsidRPr="00715113">
        <w:rPr>
          <w:color w:val="auto"/>
        </w:rPr>
        <w:t xml:space="preserve">A pap smear, </w:t>
      </w:r>
      <w:r w:rsidRPr="00715113">
        <w:rPr>
          <w:strike/>
          <w:color w:val="auto"/>
        </w:rPr>
        <w:t>either conventional or liquid-based cytology, whichever is</w:t>
      </w:r>
      <w:r w:rsidRPr="00715113">
        <w:rPr>
          <w:color w:val="auto"/>
        </w:rPr>
        <w:t xml:space="preserve"> medically appropriate and consistent with the current guidelines from either the United States Preventive </w:t>
      </w:r>
      <w:r w:rsidRPr="00715113">
        <w:rPr>
          <w:color w:val="auto"/>
        </w:rPr>
        <w:lastRenderedPageBreak/>
        <w:t xml:space="preserve">Services Task Force or The American College of Obstetricians and Gynecologists, for women age </w:t>
      </w:r>
      <w:proofErr w:type="gramStart"/>
      <w:r w:rsidR="006D6600" w:rsidRPr="00715113">
        <w:rPr>
          <w:color w:val="auto"/>
        </w:rPr>
        <w:t>18</w:t>
      </w:r>
      <w:r w:rsidR="000233CC" w:rsidRPr="00715113">
        <w:rPr>
          <w:color w:val="auto"/>
        </w:rPr>
        <w:t xml:space="preserve"> </w:t>
      </w:r>
      <w:r w:rsidRPr="00715113">
        <w:rPr>
          <w:color w:val="auto"/>
        </w:rPr>
        <w:t xml:space="preserve"> or</w:t>
      </w:r>
      <w:proofErr w:type="gramEnd"/>
      <w:r w:rsidRPr="00715113">
        <w:rPr>
          <w:color w:val="auto"/>
        </w:rPr>
        <w:t xml:space="preserve"> over; or</w:t>
      </w:r>
    </w:p>
    <w:p w14:paraId="687D8419" w14:textId="77777777" w:rsidR="0009379E" w:rsidRPr="00715113" w:rsidRDefault="0009379E" w:rsidP="00E651BF">
      <w:pPr>
        <w:pStyle w:val="SectionBody"/>
        <w:rPr>
          <w:color w:val="auto"/>
        </w:rPr>
      </w:pPr>
      <w:r w:rsidRPr="00715113">
        <w:rPr>
          <w:strike/>
          <w:color w:val="auto"/>
        </w:rPr>
        <w:t>(3)</w:t>
      </w:r>
      <w:r w:rsidR="00EE7F6E" w:rsidRPr="00715113">
        <w:rPr>
          <w:color w:val="auto"/>
        </w:rPr>
        <w:t xml:space="preserve"> </w:t>
      </w:r>
      <w:r w:rsidR="00EE7F6E" w:rsidRPr="00715113">
        <w:rPr>
          <w:color w:val="auto"/>
          <w:u w:val="single"/>
        </w:rPr>
        <w:t>(2)</w:t>
      </w:r>
      <w:r w:rsidRPr="00715113">
        <w:rPr>
          <w:color w:val="auto"/>
        </w:rPr>
        <w:t xml:space="preserve"> A test for the human papilloma virus (HPV), when medically appropriate and consistent with the current guidelines from either the United States Preventive Services Task Force or The American College of Obstetricians and Gynecologists, for women </w:t>
      </w:r>
      <w:proofErr w:type="gramStart"/>
      <w:r w:rsidRPr="00715113">
        <w:rPr>
          <w:color w:val="auto"/>
        </w:rPr>
        <w:t>age</w:t>
      </w:r>
      <w:proofErr w:type="gramEnd"/>
      <w:r w:rsidRPr="00715113">
        <w:rPr>
          <w:color w:val="auto"/>
        </w:rPr>
        <w:t xml:space="preserve"> </w:t>
      </w:r>
      <w:r w:rsidR="001547D2" w:rsidRPr="00715113">
        <w:rPr>
          <w:color w:val="auto"/>
        </w:rPr>
        <w:t>18</w:t>
      </w:r>
      <w:r w:rsidRPr="00715113">
        <w:rPr>
          <w:color w:val="auto"/>
        </w:rPr>
        <w:t xml:space="preserve"> or over.</w:t>
      </w:r>
    </w:p>
    <w:p w14:paraId="32419072" w14:textId="77777777" w:rsidR="0009379E" w:rsidRPr="00715113" w:rsidRDefault="0009379E" w:rsidP="00E651BF">
      <w:pPr>
        <w:pStyle w:val="SectionBody"/>
        <w:rPr>
          <w:color w:val="auto"/>
        </w:rPr>
        <w:sectPr w:rsidR="0009379E" w:rsidRPr="00715113" w:rsidSect="009B2D72">
          <w:type w:val="continuous"/>
          <w:pgSz w:w="12240" w:h="15840"/>
          <w:pgMar w:top="1440" w:right="1440" w:bottom="1440" w:left="1440" w:header="720" w:footer="720" w:gutter="0"/>
          <w:lnNumType w:countBy="1" w:restart="newSection"/>
          <w:cols w:space="720"/>
          <w:noEndnote/>
          <w:docGrid w:linePitch="326"/>
        </w:sectPr>
      </w:pPr>
      <w:r w:rsidRPr="00715113">
        <w:rPr>
          <w:color w:val="auto"/>
          <w:u w:val="single"/>
        </w:rPr>
        <w:t>(b)</w:t>
      </w:r>
      <w:r w:rsidRPr="00715113">
        <w:rPr>
          <w:color w:val="auto"/>
        </w:rPr>
        <w:t xml:space="preserve"> A policy, provision, contract, </w:t>
      </w:r>
      <w:proofErr w:type="gramStart"/>
      <w:r w:rsidRPr="00715113">
        <w:rPr>
          <w:color w:val="auto"/>
        </w:rPr>
        <w:t>plan</w:t>
      </w:r>
      <w:proofErr w:type="gramEnd"/>
      <w:r w:rsidRPr="00715113">
        <w:rPr>
          <w:color w:val="auto"/>
        </w:rPr>
        <w:t xml:space="preserve"> or agreement may apply to mammograms, pap smears or human papilloma virus (HPV) test the same deductibles, coinsurance and other limitations as apply to other covered services.</w:t>
      </w:r>
    </w:p>
    <w:p w14:paraId="184F2555" w14:textId="0F2BDDB3" w:rsidR="0009379E" w:rsidRPr="00715113" w:rsidRDefault="005530B1" w:rsidP="00952263">
      <w:pPr>
        <w:pStyle w:val="SectionHeading"/>
        <w:rPr>
          <w:color w:val="auto"/>
          <w:u w:val="single"/>
        </w:rPr>
      </w:pPr>
      <w:r w:rsidRPr="00715113">
        <w:rPr>
          <w:color w:val="auto"/>
          <w:u w:val="single"/>
        </w:rPr>
        <w:t>§</w:t>
      </w:r>
      <w:r w:rsidR="00EE7F6E" w:rsidRPr="00715113">
        <w:rPr>
          <w:color w:val="auto"/>
          <w:u w:val="single"/>
        </w:rPr>
        <w:t>33-24-7</w:t>
      </w:r>
      <w:r w:rsidR="006D2D8D" w:rsidRPr="00715113">
        <w:rPr>
          <w:color w:val="auto"/>
          <w:u w:val="single"/>
        </w:rPr>
        <w:t>x</w:t>
      </w:r>
      <w:r w:rsidR="00EE7F6E" w:rsidRPr="00715113">
        <w:rPr>
          <w:color w:val="auto"/>
          <w:u w:val="single"/>
        </w:rPr>
        <w:t>. Required coverage for breast cancer screenings.</w:t>
      </w:r>
    </w:p>
    <w:p w14:paraId="2F57DF09" w14:textId="77777777" w:rsidR="00EE7F6E" w:rsidRPr="00715113" w:rsidRDefault="00EE7F6E" w:rsidP="00952263">
      <w:pPr>
        <w:pStyle w:val="SectionBody"/>
        <w:rPr>
          <w:color w:val="auto"/>
          <w:u w:val="single"/>
        </w:rPr>
      </w:pPr>
      <w:r w:rsidRPr="00715113">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p>
    <w:p w14:paraId="591415BD" w14:textId="34F9D9BC" w:rsidR="00EE7F6E" w:rsidRPr="00715113" w:rsidRDefault="00EE7F6E" w:rsidP="00952263">
      <w:pPr>
        <w:pStyle w:val="SectionBody"/>
        <w:rPr>
          <w:color w:val="auto"/>
          <w:u w:val="single"/>
        </w:rPr>
      </w:pPr>
      <w:r w:rsidRPr="00715113">
        <w:rPr>
          <w:color w:val="auto"/>
          <w:u w:val="single"/>
        </w:rPr>
        <w:t>(1) One baseline mammogram examinati</w:t>
      </w:r>
      <w:r w:rsidR="00037072" w:rsidRPr="00715113">
        <w:rPr>
          <w:color w:val="auto"/>
          <w:u w:val="single"/>
        </w:rPr>
        <w:t xml:space="preserve">on for women who are at least </w:t>
      </w:r>
      <w:r w:rsidR="001547D2" w:rsidRPr="00715113">
        <w:rPr>
          <w:color w:val="auto"/>
          <w:u w:val="single"/>
        </w:rPr>
        <w:t>30</w:t>
      </w:r>
      <w:r w:rsidR="006C5CF3" w:rsidRPr="00715113">
        <w:rPr>
          <w:color w:val="auto"/>
          <w:u w:val="single"/>
        </w:rPr>
        <w:t xml:space="preserve"> but less than </w:t>
      </w:r>
      <w:r w:rsidR="001547D2" w:rsidRPr="00715113">
        <w:rPr>
          <w:color w:val="auto"/>
          <w:u w:val="single"/>
        </w:rPr>
        <w:t>40</w:t>
      </w:r>
      <w:r w:rsidRPr="00715113">
        <w:rPr>
          <w:color w:val="auto"/>
          <w:u w:val="single"/>
        </w:rPr>
        <w:t xml:space="preserve"> years of age; a mammogram examina</w:t>
      </w:r>
      <w:r w:rsidR="00037072" w:rsidRPr="00715113">
        <w:rPr>
          <w:color w:val="auto"/>
          <w:u w:val="single"/>
        </w:rPr>
        <w:t xml:space="preserve">tion every year for women </w:t>
      </w:r>
      <w:r w:rsidR="009133E4" w:rsidRPr="00715113">
        <w:rPr>
          <w:color w:val="auto"/>
          <w:u w:val="single"/>
        </w:rPr>
        <w:t>age</w:t>
      </w:r>
      <w:r w:rsidR="00191311" w:rsidRPr="00715113">
        <w:rPr>
          <w:color w:val="auto"/>
          <w:u w:val="single"/>
        </w:rPr>
        <w:t>d</w:t>
      </w:r>
      <w:r w:rsidR="001547D2" w:rsidRPr="00715113">
        <w:rPr>
          <w:color w:val="auto"/>
          <w:u w:val="single"/>
        </w:rPr>
        <w:t xml:space="preserve"> 40</w:t>
      </w:r>
      <w:r w:rsidRPr="00715113">
        <w:rPr>
          <w:color w:val="auto"/>
          <w:u w:val="single"/>
        </w:rPr>
        <w:t xml:space="preserve"> and over; and, in the</w:t>
      </w:r>
      <w:r w:rsidR="001547D2" w:rsidRPr="00715113">
        <w:rPr>
          <w:color w:val="auto"/>
          <w:u w:val="single"/>
        </w:rPr>
        <w:t xml:space="preserve"> case of a woman who is under 40</w:t>
      </w:r>
      <w:r w:rsidRPr="00715113">
        <w:rPr>
          <w:color w:val="auto"/>
          <w:u w:val="single"/>
        </w:rPr>
        <w:t xml:space="preserve"> years of </w:t>
      </w:r>
      <w:r w:rsidR="009133E4" w:rsidRPr="00715113">
        <w:rPr>
          <w:color w:val="auto"/>
          <w:u w:val="single"/>
        </w:rPr>
        <w:t>age</w:t>
      </w:r>
      <w:r w:rsidRPr="00715113">
        <w:rPr>
          <w:color w:val="auto"/>
          <w:u w:val="single"/>
        </w:rPr>
        <w:t xml:space="preserve"> and has a family history of breast cancer or other breast cancer risk factors, a mammogram examination at such age and intervals as deemed medically necessary by the woman</w:t>
      </w:r>
      <w:r w:rsidR="00C67D5C" w:rsidRPr="00715113">
        <w:rPr>
          <w:color w:val="auto"/>
          <w:u w:val="single"/>
        </w:rPr>
        <w:t>’</w:t>
      </w:r>
      <w:r w:rsidRPr="00715113">
        <w:rPr>
          <w:color w:val="auto"/>
          <w:u w:val="single"/>
        </w:rPr>
        <w:t xml:space="preserve">s health care provider; and </w:t>
      </w:r>
    </w:p>
    <w:p w14:paraId="7292D9B6" w14:textId="49F0509D" w:rsidR="00EE7F6E" w:rsidRPr="00715113" w:rsidRDefault="00EE7F6E" w:rsidP="00952263">
      <w:pPr>
        <w:pStyle w:val="SectionBody"/>
        <w:rPr>
          <w:color w:val="auto"/>
          <w:u w:val="single"/>
        </w:rPr>
      </w:pPr>
      <w:r w:rsidRPr="00715113">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715113">
        <w:rPr>
          <w:color w:val="auto"/>
          <w:u w:val="single"/>
        </w:rPr>
        <w:t>’</w:t>
      </w:r>
      <w:r w:rsidRPr="00715113">
        <w:rPr>
          <w:color w:val="auto"/>
          <w:u w:val="single"/>
        </w:rPr>
        <w:t xml:space="preserve">s physician or advanced practice nurse. </w:t>
      </w:r>
    </w:p>
    <w:p w14:paraId="06B70418" w14:textId="0F7A40AF" w:rsidR="0009379E" w:rsidRPr="00715113" w:rsidRDefault="00EE7F6E" w:rsidP="00952263">
      <w:pPr>
        <w:pStyle w:val="SectionBody"/>
        <w:rPr>
          <w:color w:val="auto"/>
          <w:u w:val="single"/>
        </w:rPr>
      </w:pPr>
      <w:r w:rsidRPr="00715113">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715113">
        <w:rPr>
          <w:color w:val="auto"/>
          <w:u w:val="single"/>
        </w:rPr>
        <w:t>2</w:t>
      </w:r>
      <w:r w:rsidR="00843865" w:rsidRPr="00715113">
        <w:rPr>
          <w:color w:val="auto"/>
          <w:u w:val="single"/>
        </w:rPr>
        <w:t>2</w:t>
      </w:r>
      <w:r w:rsidRPr="00715113">
        <w:rPr>
          <w:color w:val="auto"/>
          <w:u w:val="single"/>
        </w:rPr>
        <w:t xml:space="preserve">, or at any time thereafter when any term of the policy, contract, or plan </w:t>
      </w:r>
      <w:r w:rsidRPr="00715113">
        <w:rPr>
          <w:color w:val="auto"/>
          <w:u w:val="single"/>
        </w:rPr>
        <w:lastRenderedPageBreak/>
        <w:t xml:space="preserve">is </w:t>
      </w:r>
      <w:proofErr w:type="gramStart"/>
      <w:r w:rsidRPr="00715113">
        <w:rPr>
          <w:color w:val="auto"/>
          <w:u w:val="single"/>
        </w:rPr>
        <w:t>changed</w:t>
      </w:r>
      <w:proofErr w:type="gramEnd"/>
      <w:r w:rsidRPr="00715113">
        <w:rPr>
          <w:color w:val="auto"/>
          <w:u w:val="single"/>
        </w:rPr>
        <w:t xml:space="preserve"> or any premium adjustment is made.</w:t>
      </w:r>
    </w:p>
    <w:p w14:paraId="3624D2A1" w14:textId="77777777" w:rsidR="00EE7F6E" w:rsidRPr="00715113" w:rsidRDefault="00EE7F6E" w:rsidP="00952263">
      <w:pPr>
        <w:pStyle w:val="ArticleHeading"/>
        <w:rPr>
          <w:color w:val="auto"/>
        </w:rPr>
        <w:sectPr w:rsidR="00EE7F6E" w:rsidRPr="00715113" w:rsidSect="009B2D72">
          <w:type w:val="continuous"/>
          <w:pgSz w:w="12240" w:h="15840"/>
          <w:pgMar w:top="1440" w:right="1440" w:bottom="1440" w:left="1440" w:header="720" w:footer="720" w:gutter="0"/>
          <w:lnNumType w:countBy="1" w:restart="newSection"/>
          <w:cols w:space="720"/>
          <w:noEndnote/>
          <w:docGrid w:linePitch="299"/>
        </w:sectPr>
      </w:pPr>
      <w:r w:rsidRPr="00715113">
        <w:rPr>
          <w:color w:val="auto"/>
        </w:rPr>
        <w:t>ARTICLE 25. HEALTH CARE CORPORATIONS.</w:t>
      </w:r>
    </w:p>
    <w:p w14:paraId="3DB13006" w14:textId="70154EDA" w:rsidR="00EE7F6E" w:rsidRPr="00715113" w:rsidRDefault="005530B1" w:rsidP="00952263">
      <w:pPr>
        <w:pStyle w:val="SectionHeading"/>
        <w:rPr>
          <w:color w:val="auto"/>
          <w:u w:val="single"/>
        </w:rPr>
        <w:sectPr w:rsidR="00EE7F6E" w:rsidRPr="00715113" w:rsidSect="009B2D72">
          <w:type w:val="continuous"/>
          <w:pgSz w:w="12240" w:h="15840"/>
          <w:pgMar w:top="1440" w:right="1440" w:bottom="1440" w:left="1440" w:header="720" w:footer="720" w:gutter="0"/>
          <w:cols w:space="720"/>
          <w:docGrid w:linePitch="360"/>
        </w:sectPr>
      </w:pPr>
      <w:r w:rsidRPr="00715113">
        <w:rPr>
          <w:color w:val="auto"/>
          <w:u w:val="single"/>
        </w:rPr>
        <w:t>§</w:t>
      </w:r>
      <w:r w:rsidR="00EE7F6E" w:rsidRPr="00715113">
        <w:rPr>
          <w:color w:val="auto"/>
          <w:u w:val="single"/>
        </w:rPr>
        <w:t>33-25-8</w:t>
      </w:r>
      <w:r w:rsidR="006D2D8D" w:rsidRPr="00715113">
        <w:rPr>
          <w:color w:val="auto"/>
          <w:u w:val="single"/>
        </w:rPr>
        <w:t>u</w:t>
      </w:r>
      <w:r w:rsidR="00EE7F6E" w:rsidRPr="00715113">
        <w:rPr>
          <w:color w:val="auto"/>
          <w:u w:val="single"/>
        </w:rPr>
        <w:t xml:space="preserve">. </w:t>
      </w:r>
      <w:r w:rsidR="00C139DE" w:rsidRPr="00715113">
        <w:rPr>
          <w:color w:val="auto"/>
          <w:u w:val="single"/>
        </w:rPr>
        <w:t>Required coverage for breast cancer screenings</w:t>
      </w:r>
      <w:r w:rsidR="00EE7F6E" w:rsidRPr="00715113">
        <w:rPr>
          <w:color w:val="auto"/>
          <w:u w:val="single"/>
        </w:rPr>
        <w:t>.</w:t>
      </w:r>
    </w:p>
    <w:p w14:paraId="518C1F3C" w14:textId="77777777" w:rsidR="00C139DE" w:rsidRPr="00715113" w:rsidRDefault="00C139DE" w:rsidP="00952263">
      <w:pPr>
        <w:pStyle w:val="SectionBody"/>
        <w:rPr>
          <w:color w:val="auto"/>
          <w:u w:val="single"/>
        </w:rPr>
      </w:pPr>
      <w:r w:rsidRPr="00715113">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p>
    <w:p w14:paraId="07971E76" w14:textId="55631EDB" w:rsidR="00C139DE" w:rsidRPr="00715113" w:rsidRDefault="00C139DE" w:rsidP="00952263">
      <w:pPr>
        <w:pStyle w:val="SectionBody"/>
        <w:rPr>
          <w:color w:val="auto"/>
          <w:u w:val="single"/>
        </w:rPr>
      </w:pPr>
      <w:r w:rsidRPr="00715113">
        <w:rPr>
          <w:color w:val="auto"/>
          <w:u w:val="single"/>
        </w:rPr>
        <w:t>(1) One baseline mammogram examinati</w:t>
      </w:r>
      <w:r w:rsidR="00C22493" w:rsidRPr="00715113">
        <w:rPr>
          <w:color w:val="auto"/>
          <w:u w:val="single"/>
        </w:rPr>
        <w:t xml:space="preserve">on for women who are at least </w:t>
      </w:r>
      <w:r w:rsidR="001547D2" w:rsidRPr="00715113">
        <w:rPr>
          <w:color w:val="auto"/>
          <w:u w:val="single"/>
        </w:rPr>
        <w:t>30</w:t>
      </w:r>
      <w:r w:rsidR="00872EDE" w:rsidRPr="00715113">
        <w:rPr>
          <w:color w:val="auto"/>
          <w:u w:val="single"/>
        </w:rPr>
        <w:t xml:space="preserve"> years</w:t>
      </w:r>
      <w:r w:rsidR="008E3B2A" w:rsidRPr="00715113">
        <w:rPr>
          <w:color w:val="auto"/>
          <w:u w:val="single"/>
        </w:rPr>
        <w:t xml:space="preserve"> but less than </w:t>
      </w:r>
      <w:r w:rsidR="001547D2" w:rsidRPr="00715113">
        <w:rPr>
          <w:color w:val="auto"/>
          <w:u w:val="single"/>
        </w:rPr>
        <w:t xml:space="preserve">40 </w:t>
      </w:r>
      <w:r w:rsidRPr="00715113">
        <w:rPr>
          <w:color w:val="auto"/>
          <w:u w:val="single"/>
        </w:rPr>
        <w:t>years of age; a mammogram examina</w:t>
      </w:r>
      <w:r w:rsidR="00C22493" w:rsidRPr="00715113">
        <w:rPr>
          <w:color w:val="auto"/>
          <w:u w:val="single"/>
        </w:rPr>
        <w:t xml:space="preserve">tion every year for women </w:t>
      </w:r>
      <w:r w:rsidR="009133E4" w:rsidRPr="00715113">
        <w:rPr>
          <w:color w:val="auto"/>
          <w:u w:val="single"/>
        </w:rPr>
        <w:t>age</w:t>
      </w:r>
      <w:r w:rsidR="00BD025B" w:rsidRPr="00715113">
        <w:rPr>
          <w:color w:val="auto"/>
          <w:u w:val="single"/>
        </w:rPr>
        <w:t>d</w:t>
      </w:r>
      <w:r w:rsidR="00C22493" w:rsidRPr="00715113">
        <w:rPr>
          <w:color w:val="auto"/>
          <w:u w:val="single"/>
        </w:rPr>
        <w:t xml:space="preserve"> </w:t>
      </w:r>
      <w:r w:rsidR="001547D2" w:rsidRPr="00715113">
        <w:rPr>
          <w:color w:val="auto"/>
          <w:u w:val="single"/>
        </w:rPr>
        <w:t>40</w:t>
      </w:r>
      <w:r w:rsidRPr="00715113">
        <w:rPr>
          <w:color w:val="auto"/>
          <w:u w:val="single"/>
        </w:rPr>
        <w:t xml:space="preserve"> and over; and, in the</w:t>
      </w:r>
      <w:r w:rsidR="00C22493" w:rsidRPr="00715113">
        <w:rPr>
          <w:color w:val="auto"/>
          <w:u w:val="single"/>
        </w:rPr>
        <w:t xml:space="preserve"> case of a woman who is under </w:t>
      </w:r>
      <w:r w:rsidR="001547D2" w:rsidRPr="00715113">
        <w:rPr>
          <w:color w:val="auto"/>
          <w:u w:val="single"/>
        </w:rPr>
        <w:t>40</w:t>
      </w:r>
      <w:r w:rsidRPr="00715113">
        <w:rPr>
          <w:color w:val="auto"/>
          <w:u w:val="single"/>
        </w:rPr>
        <w:t xml:space="preserve"> years of </w:t>
      </w:r>
      <w:r w:rsidR="009133E4" w:rsidRPr="00715113">
        <w:rPr>
          <w:color w:val="auto"/>
          <w:u w:val="single"/>
        </w:rPr>
        <w:t>age</w:t>
      </w:r>
      <w:r w:rsidRPr="00715113">
        <w:rPr>
          <w:color w:val="auto"/>
          <w:u w:val="single"/>
        </w:rPr>
        <w:t xml:space="preserve"> and has a family history of breast cancer or other breast cancer risk factors, a mammogram examination at such age and intervals as deemed medically necessary by the woman</w:t>
      </w:r>
      <w:r w:rsidR="00C67D5C" w:rsidRPr="00715113">
        <w:rPr>
          <w:color w:val="auto"/>
          <w:u w:val="single"/>
        </w:rPr>
        <w:t>’</w:t>
      </w:r>
      <w:r w:rsidRPr="00715113">
        <w:rPr>
          <w:color w:val="auto"/>
          <w:u w:val="single"/>
        </w:rPr>
        <w:t xml:space="preserve">s health care provider; and </w:t>
      </w:r>
    </w:p>
    <w:p w14:paraId="4B784A4A" w14:textId="4AC1622B" w:rsidR="00C139DE" w:rsidRPr="00715113" w:rsidRDefault="00C139DE" w:rsidP="00952263">
      <w:pPr>
        <w:pStyle w:val="SectionBody"/>
        <w:rPr>
          <w:color w:val="auto"/>
          <w:u w:val="single"/>
        </w:rPr>
      </w:pPr>
      <w:r w:rsidRPr="00715113">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715113">
        <w:rPr>
          <w:color w:val="auto"/>
          <w:u w:val="single"/>
        </w:rPr>
        <w:t>’</w:t>
      </w:r>
      <w:r w:rsidRPr="00715113">
        <w:rPr>
          <w:color w:val="auto"/>
          <w:u w:val="single"/>
        </w:rPr>
        <w:t xml:space="preserve">s physician or advanced practice nurse. </w:t>
      </w:r>
    </w:p>
    <w:p w14:paraId="60C6E647" w14:textId="5D7326CD" w:rsidR="00EE7F6E" w:rsidRPr="00715113" w:rsidRDefault="00C139DE" w:rsidP="00952263">
      <w:pPr>
        <w:pStyle w:val="SectionBody"/>
        <w:rPr>
          <w:color w:val="auto"/>
          <w:u w:val="single"/>
        </w:rPr>
      </w:pPr>
      <w:r w:rsidRPr="00715113">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715113">
        <w:rPr>
          <w:color w:val="auto"/>
          <w:u w:val="single"/>
        </w:rPr>
        <w:t>2</w:t>
      </w:r>
      <w:r w:rsidR="00843865" w:rsidRPr="00715113">
        <w:rPr>
          <w:color w:val="auto"/>
          <w:u w:val="single"/>
        </w:rPr>
        <w:t>2</w:t>
      </w:r>
      <w:r w:rsidRPr="00715113">
        <w:rPr>
          <w:color w:val="auto"/>
          <w:u w:val="single"/>
        </w:rPr>
        <w:t xml:space="preserve">, or at any time thereafter when any term of the policy, contract, or plan is </w:t>
      </w:r>
      <w:proofErr w:type="gramStart"/>
      <w:r w:rsidRPr="00715113">
        <w:rPr>
          <w:color w:val="auto"/>
          <w:u w:val="single"/>
        </w:rPr>
        <w:t>changed</w:t>
      </w:r>
      <w:proofErr w:type="gramEnd"/>
      <w:r w:rsidRPr="00715113">
        <w:rPr>
          <w:color w:val="auto"/>
          <w:u w:val="single"/>
        </w:rPr>
        <w:t xml:space="preserve"> or any premium adjustment is made.</w:t>
      </w:r>
    </w:p>
    <w:p w14:paraId="497D1320" w14:textId="77777777" w:rsidR="004450F9" w:rsidRPr="00715113" w:rsidRDefault="004450F9" w:rsidP="00952263">
      <w:pPr>
        <w:pStyle w:val="ArticleHeading"/>
        <w:rPr>
          <w:color w:val="auto"/>
        </w:rPr>
        <w:sectPr w:rsidR="004450F9" w:rsidRPr="00715113" w:rsidSect="009B2D72">
          <w:type w:val="continuous"/>
          <w:pgSz w:w="12240" w:h="15840"/>
          <w:pgMar w:top="1440" w:right="1440" w:bottom="1440" w:left="1440" w:header="720" w:footer="720" w:gutter="0"/>
          <w:lnNumType w:countBy="1" w:restart="newSection"/>
          <w:cols w:space="720"/>
          <w:noEndnote/>
          <w:docGrid w:linePitch="299"/>
        </w:sectPr>
      </w:pPr>
      <w:r w:rsidRPr="00715113">
        <w:rPr>
          <w:color w:val="auto"/>
        </w:rPr>
        <w:t>ARTICLE 25A. HEALTH MAINTENANCE ORGANIZATION ACT.</w:t>
      </w:r>
    </w:p>
    <w:p w14:paraId="5E538A97" w14:textId="01AA669B" w:rsidR="003B34A7" w:rsidRPr="00715113" w:rsidRDefault="005530B1" w:rsidP="00952263">
      <w:pPr>
        <w:pStyle w:val="SectionHeading"/>
        <w:rPr>
          <w:color w:val="auto"/>
          <w:u w:val="single"/>
        </w:rPr>
        <w:sectPr w:rsidR="003B34A7" w:rsidRPr="00715113" w:rsidSect="009B2D72">
          <w:type w:val="continuous"/>
          <w:pgSz w:w="12240" w:h="15840" w:code="1"/>
          <w:pgMar w:top="1440" w:right="1440" w:bottom="1440" w:left="1440" w:header="720" w:footer="720" w:gutter="0"/>
          <w:lnNumType w:countBy="1" w:restart="newSection"/>
          <w:cols w:space="720"/>
          <w:titlePg/>
          <w:docGrid w:linePitch="360"/>
        </w:sectPr>
      </w:pPr>
      <w:r w:rsidRPr="00715113">
        <w:rPr>
          <w:color w:val="auto"/>
          <w:u w:val="single"/>
        </w:rPr>
        <w:t>§</w:t>
      </w:r>
      <w:r w:rsidR="00C22493" w:rsidRPr="00715113">
        <w:rPr>
          <w:color w:val="auto"/>
          <w:u w:val="single"/>
        </w:rPr>
        <w:t>33-25A-8</w:t>
      </w:r>
      <w:r w:rsidR="00396ADC" w:rsidRPr="00715113">
        <w:rPr>
          <w:color w:val="auto"/>
          <w:u w:val="single"/>
        </w:rPr>
        <w:t>x</w:t>
      </w:r>
      <w:r w:rsidR="00C22493" w:rsidRPr="00715113">
        <w:rPr>
          <w:color w:val="auto"/>
          <w:u w:val="single"/>
        </w:rPr>
        <w:t>.</w:t>
      </w:r>
      <w:r w:rsidR="004450F9" w:rsidRPr="00715113">
        <w:rPr>
          <w:color w:val="auto"/>
          <w:u w:val="single"/>
        </w:rPr>
        <w:t xml:space="preserve"> Required coverage for breast cancer screenings.</w:t>
      </w:r>
    </w:p>
    <w:p w14:paraId="45F8A623" w14:textId="77777777" w:rsidR="004450F9" w:rsidRPr="00715113" w:rsidRDefault="004450F9" w:rsidP="00952263">
      <w:pPr>
        <w:pStyle w:val="SectionBody"/>
        <w:rPr>
          <w:color w:val="auto"/>
          <w:u w:val="single"/>
        </w:rPr>
      </w:pPr>
      <w:r w:rsidRPr="00715113">
        <w:rPr>
          <w:color w:val="auto"/>
          <w:u w:val="single"/>
        </w:rPr>
        <w:t xml:space="preserve">(a) A contract, plan or agreement issued by an insurer pursuant to this article that provides reimbursement or indemnity for laboratory or X-ray services shall provide coverage for the cost </w:t>
      </w:r>
      <w:r w:rsidRPr="00715113">
        <w:rPr>
          <w:color w:val="auto"/>
          <w:u w:val="single"/>
        </w:rPr>
        <w:lastRenderedPageBreak/>
        <w:t xml:space="preserve">of the following health care services: </w:t>
      </w:r>
    </w:p>
    <w:p w14:paraId="6F0A5A0A" w14:textId="285A219C" w:rsidR="004450F9" w:rsidRPr="00715113" w:rsidRDefault="004450F9" w:rsidP="00952263">
      <w:pPr>
        <w:pStyle w:val="SectionBody"/>
        <w:rPr>
          <w:color w:val="auto"/>
          <w:u w:val="single"/>
        </w:rPr>
      </w:pPr>
      <w:r w:rsidRPr="00715113">
        <w:rPr>
          <w:color w:val="auto"/>
          <w:u w:val="single"/>
        </w:rPr>
        <w:t xml:space="preserve">(1) One baseline mammogram examination for women who are at least </w:t>
      </w:r>
      <w:r w:rsidR="001547D2" w:rsidRPr="00715113">
        <w:rPr>
          <w:color w:val="auto"/>
          <w:u w:val="single"/>
        </w:rPr>
        <w:t>30</w:t>
      </w:r>
      <w:r w:rsidR="00C057B5" w:rsidRPr="00715113">
        <w:rPr>
          <w:color w:val="auto"/>
          <w:u w:val="single"/>
        </w:rPr>
        <w:t xml:space="preserve"> but less than </w:t>
      </w:r>
      <w:r w:rsidR="001547D2" w:rsidRPr="00715113">
        <w:rPr>
          <w:color w:val="auto"/>
          <w:u w:val="single"/>
        </w:rPr>
        <w:t>40</w:t>
      </w:r>
      <w:r w:rsidRPr="00715113">
        <w:rPr>
          <w:color w:val="auto"/>
          <w:u w:val="single"/>
        </w:rPr>
        <w:t xml:space="preserve"> years of age; a mammogram examina</w:t>
      </w:r>
      <w:r w:rsidR="00C22493" w:rsidRPr="00715113">
        <w:rPr>
          <w:color w:val="auto"/>
          <w:u w:val="single"/>
        </w:rPr>
        <w:t xml:space="preserve">tion every year for women </w:t>
      </w:r>
      <w:r w:rsidR="009133E4" w:rsidRPr="00715113">
        <w:rPr>
          <w:color w:val="auto"/>
          <w:u w:val="single"/>
        </w:rPr>
        <w:t>age</w:t>
      </w:r>
      <w:r w:rsidR="00BD025B" w:rsidRPr="00715113">
        <w:rPr>
          <w:color w:val="auto"/>
          <w:u w:val="single"/>
        </w:rPr>
        <w:t>d</w:t>
      </w:r>
      <w:r w:rsidR="00C22493" w:rsidRPr="00715113">
        <w:rPr>
          <w:color w:val="auto"/>
          <w:u w:val="single"/>
        </w:rPr>
        <w:t xml:space="preserve"> </w:t>
      </w:r>
      <w:r w:rsidR="001547D2" w:rsidRPr="00715113">
        <w:rPr>
          <w:color w:val="auto"/>
          <w:u w:val="single"/>
        </w:rPr>
        <w:t>40</w:t>
      </w:r>
      <w:r w:rsidRPr="00715113">
        <w:rPr>
          <w:color w:val="auto"/>
          <w:u w:val="single"/>
        </w:rPr>
        <w:t xml:space="preserve"> and over; and, in the</w:t>
      </w:r>
      <w:r w:rsidR="00C22493" w:rsidRPr="00715113">
        <w:rPr>
          <w:color w:val="auto"/>
          <w:u w:val="single"/>
        </w:rPr>
        <w:t xml:space="preserve"> case of a woman who is under </w:t>
      </w:r>
      <w:r w:rsidR="001547D2" w:rsidRPr="00715113">
        <w:rPr>
          <w:color w:val="auto"/>
          <w:u w:val="single"/>
        </w:rPr>
        <w:t>40</w:t>
      </w:r>
      <w:r w:rsidR="009133E4" w:rsidRPr="00715113">
        <w:rPr>
          <w:color w:val="auto"/>
          <w:u w:val="single"/>
        </w:rPr>
        <w:t xml:space="preserve"> years of ag</w:t>
      </w:r>
      <w:r w:rsidRPr="00715113">
        <w:rPr>
          <w:color w:val="auto"/>
          <w:u w:val="single"/>
        </w:rPr>
        <w:t>e and has a family history of breast cancer or other breast cancer risk factors, a mammogram examination at such age and intervals as deemed medically necessary by the woman</w:t>
      </w:r>
      <w:r w:rsidR="00C67D5C" w:rsidRPr="00715113">
        <w:rPr>
          <w:color w:val="auto"/>
          <w:u w:val="single"/>
        </w:rPr>
        <w:t>’</w:t>
      </w:r>
      <w:r w:rsidRPr="00715113">
        <w:rPr>
          <w:color w:val="auto"/>
          <w:u w:val="single"/>
        </w:rPr>
        <w:t xml:space="preserve">s health care provider; and </w:t>
      </w:r>
    </w:p>
    <w:p w14:paraId="7B2D1CDA" w14:textId="1ABF944A" w:rsidR="004450F9" w:rsidRPr="00715113" w:rsidRDefault="004450F9" w:rsidP="00952263">
      <w:pPr>
        <w:pStyle w:val="SectionBody"/>
        <w:rPr>
          <w:color w:val="auto"/>
          <w:u w:val="single"/>
        </w:rPr>
      </w:pPr>
      <w:r w:rsidRPr="00715113">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715113">
        <w:rPr>
          <w:color w:val="auto"/>
          <w:u w:val="single"/>
        </w:rPr>
        <w:t>’</w:t>
      </w:r>
      <w:r w:rsidRPr="00715113">
        <w:rPr>
          <w:color w:val="auto"/>
          <w:u w:val="single"/>
        </w:rPr>
        <w:t xml:space="preserve">s physician or advanced practice nurse. </w:t>
      </w:r>
    </w:p>
    <w:p w14:paraId="0CB8D4B4" w14:textId="0159CAAD" w:rsidR="004450F9" w:rsidRPr="00715113" w:rsidRDefault="004450F9" w:rsidP="00952263">
      <w:pPr>
        <w:pStyle w:val="SectionBody"/>
        <w:rPr>
          <w:color w:val="auto"/>
          <w:u w:val="single"/>
        </w:rPr>
      </w:pPr>
      <w:r w:rsidRPr="00715113">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715113">
        <w:rPr>
          <w:color w:val="auto"/>
          <w:u w:val="single"/>
        </w:rPr>
        <w:t>2</w:t>
      </w:r>
      <w:r w:rsidR="00843865" w:rsidRPr="00715113">
        <w:rPr>
          <w:color w:val="auto"/>
          <w:u w:val="single"/>
        </w:rPr>
        <w:t>2</w:t>
      </w:r>
      <w:r w:rsidRPr="00715113">
        <w:rPr>
          <w:color w:val="auto"/>
          <w:u w:val="single"/>
        </w:rPr>
        <w:t xml:space="preserve">, or at any time thereafter when any term of the policy, contract, or plan is </w:t>
      </w:r>
      <w:proofErr w:type="gramStart"/>
      <w:r w:rsidRPr="00715113">
        <w:rPr>
          <w:color w:val="auto"/>
          <w:u w:val="single"/>
        </w:rPr>
        <w:t>changed</w:t>
      </w:r>
      <w:proofErr w:type="gramEnd"/>
      <w:r w:rsidRPr="00715113">
        <w:rPr>
          <w:color w:val="auto"/>
          <w:u w:val="single"/>
        </w:rPr>
        <w:t xml:space="preserve"> or any premium adjustment is made.</w:t>
      </w:r>
    </w:p>
    <w:p w14:paraId="29C4BA75" w14:textId="77777777" w:rsidR="00C33014" w:rsidRPr="00715113" w:rsidRDefault="00C33014" w:rsidP="00CC1F3B">
      <w:pPr>
        <w:pStyle w:val="Note"/>
        <w:rPr>
          <w:color w:val="auto"/>
        </w:rPr>
      </w:pPr>
    </w:p>
    <w:p w14:paraId="7B31F5C3" w14:textId="77777777" w:rsidR="00BE427A" w:rsidRPr="00715113" w:rsidRDefault="00BE427A" w:rsidP="00CC1F3B">
      <w:pPr>
        <w:pStyle w:val="Note"/>
        <w:rPr>
          <w:color w:val="auto"/>
        </w:rPr>
      </w:pPr>
    </w:p>
    <w:p w14:paraId="46AE432F" w14:textId="77777777" w:rsidR="006865E9" w:rsidRPr="00715113" w:rsidRDefault="00CF1DCA" w:rsidP="00CC1F3B">
      <w:pPr>
        <w:pStyle w:val="Note"/>
        <w:rPr>
          <w:color w:val="auto"/>
        </w:rPr>
      </w:pPr>
      <w:r w:rsidRPr="00715113">
        <w:rPr>
          <w:color w:val="auto"/>
        </w:rPr>
        <w:t>NOTE: The</w:t>
      </w:r>
      <w:r w:rsidR="006865E9" w:rsidRPr="00715113">
        <w:rPr>
          <w:color w:val="auto"/>
        </w:rPr>
        <w:t xml:space="preserve"> purpose of this bill is to</w:t>
      </w:r>
      <w:r w:rsidR="00E44A22" w:rsidRPr="00715113">
        <w:rPr>
          <w:color w:val="auto"/>
        </w:rPr>
        <w:t xml:space="preserve"> </w:t>
      </w:r>
      <w:r w:rsidR="00BE427A" w:rsidRPr="00715113">
        <w:rPr>
          <w:color w:val="auto"/>
        </w:rPr>
        <w:t>establish insurance provisions required relating to breast cancer screenings.</w:t>
      </w:r>
    </w:p>
    <w:p w14:paraId="265439F8" w14:textId="52599925" w:rsidR="006865E9" w:rsidRPr="00715113" w:rsidRDefault="00AE48A0" w:rsidP="00CC1F3B">
      <w:pPr>
        <w:pStyle w:val="Note"/>
        <w:rPr>
          <w:color w:val="auto"/>
        </w:rPr>
      </w:pPr>
      <w:proofErr w:type="gramStart"/>
      <w:r w:rsidRPr="00715113">
        <w:rPr>
          <w:color w:val="auto"/>
        </w:rPr>
        <w:t>Strike-throughs</w:t>
      </w:r>
      <w:proofErr w:type="gramEnd"/>
      <w:r w:rsidRPr="00715113">
        <w:rPr>
          <w:color w:val="auto"/>
        </w:rPr>
        <w:t xml:space="preserve"> indicate language that would be stricken from a heading or the present law</w:t>
      </w:r>
      <w:r w:rsidR="00A74AC7" w:rsidRPr="00715113">
        <w:rPr>
          <w:color w:val="auto"/>
        </w:rPr>
        <w:t>,</w:t>
      </w:r>
      <w:r w:rsidRPr="00715113">
        <w:rPr>
          <w:color w:val="auto"/>
        </w:rPr>
        <w:t xml:space="preserve"> and underscoring indicates new language that would be added.</w:t>
      </w:r>
    </w:p>
    <w:sectPr w:rsidR="006865E9" w:rsidRPr="00715113" w:rsidSect="009B2D7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BDAD" w14:textId="77777777" w:rsidR="00CF1DCA" w:rsidRPr="00B844FE" w:rsidRDefault="00CF1DCA" w:rsidP="00B844FE">
      <w:r>
        <w:separator/>
      </w:r>
    </w:p>
  </w:endnote>
  <w:endnote w:type="continuationSeparator" w:id="0">
    <w:p w14:paraId="4F570B55"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BDD4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92D4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93834A" w14:textId="77777777" w:rsidR="002A0269" w:rsidRDefault="00DF199D" w:rsidP="00DF199D">
        <w:pPr>
          <w:pStyle w:val="Footer"/>
          <w:jc w:val="center"/>
        </w:pPr>
        <w:r>
          <w:fldChar w:fldCharType="begin"/>
        </w:r>
        <w:r>
          <w:instrText xml:space="preserve"> PAGE   \* MERGEFORMAT </w:instrText>
        </w:r>
        <w:r>
          <w:fldChar w:fldCharType="separate"/>
        </w:r>
        <w:r w:rsidR="00936D8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11E5" w14:textId="77777777" w:rsidR="00CF1DCA" w:rsidRPr="00B844FE" w:rsidRDefault="00CF1DCA" w:rsidP="00B844FE">
      <w:r>
        <w:separator/>
      </w:r>
    </w:p>
  </w:footnote>
  <w:footnote w:type="continuationSeparator" w:id="0">
    <w:p w14:paraId="7E007911"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9F7F" w14:textId="77777777" w:rsidR="002A0269" w:rsidRPr="00B844FE" w:rsidRDefault="00241EC2">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03CF" w14:textId="2102DF36" w:rsidR="00C33014" w:rsidRPr="00C33014" w:rsidRDefault="00AE48A0" w:rsidP="000573A9">
    <w:pPr>
      <w:pStyle w:val="HeaderStyle"/>
    </w:pPr>
    <w:proofErr w:type="spellStart"/>
    <w:r>
      <w:t>I</w:t>
    </w:r>
    <w:r w:rsidR="005B7284">
      <w:t>ntr</w:t>
    </w:r>
    <w:proofErr w:type="spellEnd"/>
    <w:r w:rsidR="00D12FE0">
      <w:t xml:space="preserve"> H.B.</w:t>
    </w:r>
    <w:sdt>
      <w:sdtPr>
        <w:tag w:val="BNumWH"/>
        <w:id w:val="138549797"/>
        <w:placeholder>
          <w:docPart w:val="FAD2A493A2034DA1A8AA2CB6F9EB7D19"/>
        </w:placeholder>
        <w:showingPlcHdr/>
        <w:text/>
      </w:sdtPr>
      <w:sdtEndPr/>
      <w:sdtContent/>
    </w:sdt>
    <w:r w:rsidR="00241EC2">
      <w:t xml:space="preserve"> 4485</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843865">
          <w:t>202</w:t>
        </w:r>
        <w:r w:rsidR="00BD025B">
          <w:t>2</w:t>
        </w:r>
        <w:r w:rsidR="00843865">
          <w:t>R</w:t>
        </w:r>
        <w:r w:rsidR="00BD025B">
          <w:t>2304</w:t>
        </w:r>
      </w:sdtContent>
    </w:sdt>
  </w:p>
  <w:p w14:paraId="753CE86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824D" w14:textId="3416DC51" w:rsidR="002A0269" w:rsidRPr="002A0269" w:rsidRDefault="00241EC2" w:rsidP="00CC1F3B">
    <w:pPr>
      <w:pStyle w:val="HeaderStyle"/>
    </w:pPr>
    <w:sdt>
      <w:sdtPr>
        <w:tag w:val="BNumWH"/>
        <w:id w:val="-1890952866"/>
        <w:placeholder>
          <w:docPart w:val="34CC0BE5FC5B4C8BA46171BD7396D564"/>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showingPlcHdr/>
        <w:text/>
      </w:sdtPr>
      <w:sdtEndPr/>
      <w:sdtContent>
        <w:r w:rsidR="009B2D7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en-US"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Mbc0NjEwMDE1NrRU0lEKTi0uzszPAykwrAUA14yo6iwAAAA="/>
  </w:docVars>
  <w:rsids>
    <w:rsidRoot w:val="00CF1DCA"/>
    <w:rsid w:val="00004E5B"/>
    <w:rsid w:val="0000526A"/>
    <w:rsid w:val="000233CC"/>
    <w:rsid w:val="00037072"/>
    <w:rsid w:val="000573A9"/>
    <w:rsid w:val="00085D22"/>
    <w:rsid w:val="000912CA"/>
    <w:rsid w:val="0009379E"/>
    <w:rsid w:val="000A19C1"/>
    <w:rsid w:val="000C5C77"/>
    <w:rsid w:val="000E6DF0"/>
    <w:rsid w:val="0010070F"/>
    <w:rsid w:val="00106CBC"/>
    <w:rsid w:val="001309F7"/>
    <w:rsid w:val="00134911"/>
    <w:rsid w:val="00144784"/>
    <w:rsid w:val="0015112E"/>
    <w:rsid w:val="001547D2"/>
    <w:rsid w:val="001552E7"/>
    <w:rsid w:val="001566B4"/>
    <w:rsid w:val="00191311"/>
    <w:rsid w:val="001B623A"/>
    <w:rsid w:val="001C279E"/>
    <w:rsid w:val="001D459E"/>
    <w:rsid w:val="00217AA9"/>
    <w:rsid w:val="0022318E"/>
    <w:rsid w:val="00241EC2"/>
    <w:rsid w:val="0027011C"/>
    <w:rsid w:val="00274200"/>
    <w:rsid w:val="00275740"/>
    <w:rsid w:val="0027693D"/>
    <w:rsid w:val="00281D19"/>
    <w:rsid w:val="002A0269"/>
    <w:rsid w:val="002E6F8B"/>
    <w:rsid w:val="002E7D12"/>
    <w:rsid w:val="00303684"/>
    <w:rsid w:val="003143F5"/>
    <w:rsid w:val="00314854"/>
    <w:rsid w:val="00330860"/>
    <w:rsid w:val="00347FD4"/>
    <w:rsid w:val="00394191"/>
    <w:rsid w:val="00396ADC"/>
    <w:rsid w:val="003B34A7"/>
    <w:rsid w:val="003B4120"/>
    <w:rsid w:val="003C51CD"/>
    <w:rsid w:val="00431437"/>
    <w:rsid w:val="004368E0"/>
    <w:rsid w:val="004419D3"/>
    <w:rsid w:val="004450F9"/>
    <w:rsid w:val="0045017B"/>
    <w:rsid w:val="004C13DD"/>
    <w:rsid w:val="004C20B7"/>
    <w:rsid w:val="004D415C"/>
    <w:rsid w:val="004E3441"/>
    <w:rsid w:val="004E6C23"/>
    <w:rsid w:val="005530B1"/>
    <w:rsid w:val="00555457"/>
    <w:rsid w:val="0056224A"/>
    <w:rsid w:val="00595445"/>
    <w:rsid w:val="005A5366"/>
    <w:rsid w:val="005B0CC0"/>
    <w:rsid w:val="005B7284"/>
    <w:rsid w:val="006140D6"/>
    <w:rsid w:val="0063526C"/>
    <w:rsid w:val="00636484"/>
    <w:rsid w:val="00637E73"/>
    <w:rsid w:val="0065173A"/>
    <w:rsid w:val="006865E9"/>
    <w:rsid w:val="00691F3E"/>
    <w:rsid w:val="00694BFB"/>
    <w:rsid w:val="006A106B"/>
    <w:rsid w:val="006C523D"/>
    <w:rsid w:val="006C5CF3"/>
    <w:rsid w:val="006D2D8D"/>
    <w:rsid w:val="006D4036"/>
    <w:rsid w:val="006D6600"/>
    <w:rsid w:val="006F2BB1"/>
    <w:rsid w:val="00704965"/>
    <w:rsid w:val="00715113"/>
    <w:rsid w:val="007467C8"/>
    <w:rsid w:val="00763C75"/>
    <w:rsid w:val="00770237"/>
    <w:rsid w:val="007A7081"/>
    <w:rsid w:val="007B19C1"/>
    <w:rsid w:val="007B1D23"/>
    <w:rsid w:val="007F1CF5"/>
    <w:rsid w:val="00807C95"/>
    <w:rsid w:val="00834EDE"/>
    <w:rsid w:val="00843865"/>
    <w:rsid w:val="00872EDE"/>
    <w:rsid w:val="008736AA"/>
    <w:rsid w:val="00890B20"/>
    <w:rsid w:val="0089309F"/>
    <w:rsid w:val="008A2D8D"/>
    <w:rsid w:val="008B3B9D"/>
    <w:rsid w:val="008D275D"/>
    <w:rsid w:val="008E3B2A"/>
    <w:rsid w:val="009133E4"/>
    <w:rsid w:val="00934C7C"/>
    <w:rsid w:val="00936D8D"/>
    <w:rsid w:val="00952263"/>
    <w:rsid w:val="00957D8C"/>
    <w:rsid w:val="00963F2A"/>
    <w:rsid w:val="00980327"/>
    <w:rsid w:val="00986478"/>
    <w:rsid w:val="009B2D72"/>
    <w:rsid w:val="009B5557"/>
    <w:rsid w:val="009B6792"/>
    <w:rsid w:val="009C0291"/>
    <w:rsid w:val="009C49A6"/>
    <w:rsid w:val="009D12E2"/>
    <w:rsid w:val="009F1067"/>
    <w:rsid w:val="00A07E27"/>
    <w:rsid w:val="00A246DF"/>
    <w:rsid w:val="00A31E01"/>
    <w:rsid w:val="00A527AD"/>
    <w:rsid w:val="00A565FC"/>
    <w:rsid w:val="00A718CF"/>
    <w:rsid w:val="00A74AC7"/>
    <w:rsid w:val="00A96696"/>
    <w:rsid w:val="00A97A97"/>
    <w:rsid w:val="00AA43D8"/>
    <w:rsid w:val="00AD63B7"/>
    <w:rsid w:val="00AE48A0"/>
    <w:rsid w:val="00AE61BE"/>
    <w:rsid w:val="00B1127B"/>
    <w:rsid w:val="00B16F25"/>
    <w:rsid w:val="00B24422"/>
    <w:rsid w:val="00B80C20"/>
    <w:rsid w:val="00B844FE"/>
    <w:rsid w:val="00B8516B"/>
    <w:rsid w:val="00B86B4F"/>
    <w:rsid w:val="00BC562B"/>
    <w:rsid w:val="00BD025B"/>
    <w:rsid w:val="00BE427A"/>
    <w:rsid w:val="00C057B5"/>
    <w:rsid w:val="00C139DE"/>
    <w:rsid w:val="00C17803"/>
    <w:rsid w:val="00C22476"/>
    <w:rsid w:val="00C22493"/>
    <w:rsid w:val="00C33014"/>
    <w:rsid w:val="00C33434"/>
    <w:rsid w:val="00C34869"/>
    <w:rsid w:val="00C42EB6"/>
    <w:rsid w:val="00C67D5C"/>
    <w:rsid w:val="00C82068"/>
    <w:rsid w:val="00C85096"/>
    <w:rsid w:val="00C87F37"/>
    <w:rsid w:val="00CB20EF"/>
    <w:rsid w:val="00CB2F86"/>
    <w:rsid w:val="00CB5A5E"/>
    <w:rsid w:val="00CC0A55"/>
    <w:rsid w:val="00CC1F3B"/>
    <w:rsid w:val="00CD12CB"/>
    <w:rsid w:val="00CD36CF"/>
    <w:rsid w:val="00CE3596"/>
    <w:rsid w:val="00CF1DCA"/>
    <w:rsid w:val="00D0307E"/>
    <w:rsid w:val="00D12FE0"/>
    <w:rsid w:val="00D33750"/>
    <w:rsid w:val="00D43E17"/>
    <w:rsid w:val="00D579FC"/>
    <w:rsid w:val="00D81C16"/>
    <w:rsid w:val="00DC3FC7"/>
    <w:rsid w:val="00DD0170"/>
    <w:rsid w:val="00DE526B"/>
    <w:rsid w:val="00DF199D"/>
    <w:rsid w:val="00E01542"/>
    <w:rsid w:val="00E365F1"/>
    <w:rsid w:val="00E44A22"/>
    <w:rsid w:val="00E62F48"/>
    <w:rsid w:val="00E651BF"/>
    <w:rsid w:val="00E671DF"/>
    <w:rsid w:val="00E73EBD"/>
    <w:rsid w:val="00E831B3"/>
    <w:rsid w:val="00EC6CBB"/>
    <w:rsid w:val="00EE70CB"/>
    <w:rsid w:val="00EE7F6E"/>
    <w:rsid w:val="00EF2063"/>
    <w:rsid w:val="00F26E21"/>
    <w:rsid w:val="00F41CA2"/>
    <w:rsid w:val="00F443C0"/>
    <w:rsid w:val="00F62A13"/>
    <w:rsid w:val="00F62EFB"/>
    <w:rsid w:val="00F939A4"/>
    <w:rsid w:val="00FA7B09"/>
    <w:rsid w:val="00FD5B51"/>
    <w:rsid w:val="00FE067E"/>
    <w:rsid w:val="00FF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9A21645"/>
  <w15:chartTrackingRefBased/>
  <w15:docId w15:val="{F5A9A298-2D7E-44B1-B390-196DE056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A246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DF"/>
    <w:rPr>
      <w:rFonts w:ascii="Segoe UI" w:hAnsi="Segoe UI" w:cs="Segoe UI"/>
      <w:sz w:val="18"/>
      <w:szCs w:val="18"/>
    </w:rPr>
  </w:style>
  <w:style w:type="character" w:customStyle="1" w:styleId="SectionBodyChar">
    <w:name w:val="Section Body Char"/>
    <w:link w:val="SectionBody"/>
    <w:rsid w:val="00217AA9"/>
    <w:rPr>
      <w:rFonts w:eastAsia="Calibri"/>
      <w:color w:val="000000"/>
    </w:rPr>
  </w:style>
  <w:style w:type="character" w:customStyle="1" w:styleId="SectionHeadingChar">
    <w:name w:val="Section Heading Char"/>
    <w:link w:val="SectionHeading"/>
    <w:rsid w:val="00217AA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FAD2A493A2034DA1A8AA2CB6F9EB7D19"/>
        <w:category>
          <w:name w:val="General"/>
          <w:gallery w:val="placeholder"/>
        </w:category>
        <w:types>
          <w:type w:val="bbPlcHdr"/>
        </w:types>
        <w:behaviors>
          <w:behavior w:val="content"/>
        </w:behaviors>
        <w:guid w:val="{12A4703E-7ABB-4F98-BF26-EC3098731C20}"/>
      </w:docPartPr>
      <w:docPartBody>
        <w:p w:rsidR="004D0D7A" w:rsidRDefault="004D0D7A"/>
      </w:docPartBody>
    </w:docPart>
    <w:docPart>
      <w:docPartPr>
        <w:name w:val="34CC0BE5FC5B4C8BA46171BD7396D564"/>
        <w:category>
          <w:name w:val="General"/>
          <w:gallery w:val="placeholder"/>
        </w:category>
        <w:types>
          <w:type w:val="bbPlcHdr"/>
        </w:types>
        <w:behaviors>
          <w:behavior w:val="content"/>
        </w:behaviors>
        <w:guid w:val="{C054C4B7-6E63-4BD7-A5E0-BC64A7F95AF0}"/>
      </w:docPartPr>
      <w:docPartBody>
        <w:p w:rsidR="004D0D7A" w:rsidRDefault="004D0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4D0D7A"/>
    <w:rsid w:val="00750231"/>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5B0B-C676-4053-A730-C146FB4F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Bo Hoover</cp:lastModifiedBy>
  <cp:revision>8</cp:revision>
  <cp:lastPrinted>2022-01-28T13:52:00Z</cp:lastPrinted>
  <dcterms:created xsi:type="dcterms:W3CDTF">2022-01-26T21:25:00Z</dcterms:created>
  <dcterms:modified xsi:type="dcterms:W3CDTF">2022-01-31T18:38:00Z</dcterms:modified>
</cp:coreProperties>
</file>